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DF5D" w14:textId="77777777" w:rsidR="00A02691" w:rsidRPr="007D031B" w:rsidRDefault="00A02691">
      <w:pPr>
        <w:pStyle w:val="BodyText"/>
        <w:ind w:left="120"/>
      </w:pPr>
    </w:p>
    <w:p w14:paraId="3AF5B998" w14:textId="77777777" w:rsidR="00A02691" w:rsidRPr="007D031B" w:rsidRDefault="007947A5">
      <w:pPr>
        <w:pStyle w:val="BodyText"/>
        <w:spacing w:before="6"/>
        <w:rPr>
          <w:sz w:val="9"/>
        </w:rPr>
      </w:pPr>
      <w:r>
        <w:rPr>
          <w:noProof/>
        </w:rPr>
        <mc:AlternateContent>
          <mc:Choice Requires="wps">
            <w:drawing>
              <wp:anchor distT="0" distB="0" distL="0" distR="0" simplePos="0" relativeHeight="251657728" behindDoc="1" locked="0" layoutInCell="1" allowOverlap="1" wp14:anchorId="5FD4A550" wp14:editId="7BD6DF33">
                <wp:simplePos x="0" y="0"/>
                <wp:positionH relativeFrom="page">
                  <wp:posOffset>914400</wp:posOffset>
                </wp:positionH>
                <wp:positionV relativeFrom="paragraph">
                  <wp:posOffset>85090</wp:posOffset>
                </wp:positionV>
                <wp:extent cx="5943600" cy="14605"/>
                <wp:effectExtent l="0" t="0" r="0" b="0"/>
                <wp:wrapTopAndBottom/>
                <wp:docPr id="135312838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3E54" id="docshape5" o:spid="_x0000_s1026" style="position:absolute;margin-left:1in;margin-top:6.7pt;width:468pt;height:1.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" fillcolor="black" stroked="f">
                <v:path arrowok="t"/>
                <w10:wrap type="topAndBottom" anchorx="page"/>
              </v:rect>
            </w:pict>
          </mc:Fallback>
        </mc:AlternateContent>
      </w:r>
    </w:p>
    <w:p w14:paraId="7FDDC8A4" w14:textId="77777777" w:rsidR="00E42129" w:rsidRPr="00E42129" w:rsidRDefault="00E42129" w:rsidP="00E42129">
      <w:pPr>
        <w:pStyle w:val="BodyText"/>
        <w:rPr>
          <w:sz w:val="24"/>
          <w:szCs w:val="24"/>
        </w:rPr>
      </w:pPr>
    </w:p>
    <w:p w14:paraId="7A674644" w14:textId="71CDFB89" w:rsidR="008B04E9" w:rsidRDefault="00A77F04" w:rsidP="00A77F04">
      <w:pPr>
        <w:pStyle w:val="BodyText"/>
        <w:jc w:val="center"/>
        <w:rPr>
          <w:sz w:val="24"/>
          <w:szCs w:val="24"/>
        </w:rPr>
      </w:pPr>
      <w:r>
        <w:rPr>
          <w:sz w:val="24"/>
          <w:szCs w:val="24"/>
        </w:rPr>
        <w:t xml:space="preserve">Midstate EMS REMAC Minutes </w:t>
      </w:r>
    </w:p>
    <w:p w14:paraId="1F2EC5C4" w14:textId="620DBD8F" w:rsidR="00A77F04" w:rsidRDefault="00A77F04" w:rsidP="00A77F04">
      <w:pPr>
        <w:pStyle w:val="BodyText"/>
        <w:jc w:val="center"/>
        <w:rPr>
          <w:sz w:val="24"/>
          <w:szCs w:val="24"/>
        </w:rPr>
      </w:pPr>
      <w:r>
        <w:rPr>
          <w:sz w:val="24"/>
          <w:szCs w:val="24"/>
        </w:rPr>
        <w:t>September 17</w:t>
      </w:r>
      <w:r w:rsidRPr="00A77F04">
        <w:rPr>
          <w:sz w:val="24"/>
          <w:szCs w:val="24"/>
          <w:vertAlign w:val="superscript"/>
        </w:rPr>
        <w:t>th</w:t>
      </w:r>
      <w:r>
        <w:rPr>
          <w:sz w:val="24"/>
          <w:szCs w:val="24"/>
        </w:rPr>
        <w:t xml:space="preserve">, 2025 </w:t>
      </w:r>
    </w:p>
    <w:p w14:paraId="363290BD" w14:textId="49E56A1F" w:rsidR="00A77F04" w:rsidRDefault="00A77F04" w:rsidP="00A77F04">
      <w:pPr>
        <w:pStyle w:val="BodyText"/>
        <w:numPr>
          <w:ilvl w:val="0"/>
          <w:numId w:val="2"/>
        </w:numPr>
        <w:rPr>
          <w:sz w:val="24"/>
          <w:szCs w:val="24"/>
        </w:rPr>
      </w:pPr>
      <w:r>
        <w:rPr>
          <w:b/>
          <w:bCs/>
          <w:sz w:val="24"/>
          <w:szCs w:val="24"/>
          <w:u w:val="single"/>
        </w:rPr>
        <w:t>Called to Order:</w:t>
      </w:r>
      <w:r>
        <w:rPr>
          <w:sz w:val="24"/>
          <w:szCs w:val="24"/>
        </w:rPr>
        <w:t xml:space="preserve"> Dr Black at 1905 hours </w:t>
      </w:r>
    </w:p>
    <w:p w14:paraId="50FEF8E4" w14:textId="6527966D" w:rsidR="00A77F04" w:rsidRDefault="00A77F04" w:rsidP="00A77F04">
      <w:pPr>
        <w:pStyle w:val="BodyText"/>
        <w:rPr>
          <w:b/>
          <w:bCs/>
          <w:sz w:val="24"/>
          <w:szCs w:val="24"/>
        </w:rPr>
      </w:pPr>
    </w:p>
    <w:p w14:paraId="5EA05884" w14:textId="17B5ABDB" w:rsidR="00A77F04" w:rsidRPr="00A77F04" w:rsidRDefault="00A77F04" w:rsidP="00A77F04">
      <w:pPr>
        <w:pStyle w:val="BodyText"/>
        <w:numPr>
          <w:ilvl w:val="0"/>
          <w:numId w:val="2"/>
        </w:numPr>
        <w:rPr>
          <w:b/>
          <w:bCs/>
          <w:sz w:val="24"/>
          <w:szCs w:val="24"/>
          <w:u w:val="single"/>
        </w:rPr>
      </w:pPr>
      <w:r>
        <w:rPr>
          <w:b/>
          <w:bCs/>
          <w:sz w:val="24"/>
          <w:szCs w:val="24"/>
          <w:u w:val="single"/>
        </w:rPr>
        <w:t>Attendance:</w:t>
      </w:r>
      <w:r>
        <w:rPr>
          <w:sz w:val="24"/>
          <w:szCs w:val="24"/>
        </w:rPr>
        <w:t xml:space="preserve"> </w:t>
      </w:r>
    </w:p>
    <w:p w14:paraId="271F4196" w14:textId="77777777" w:rsidR="00A77F04" w:rsidRDefault="00A77F04" w:rsidP="00A77F04">
      <w:pPr>
        <w:pStyle w:val="ListParagraph"/>
        <w:rPr>
          <w:b/>
          <w:bCs/>
          <w:sz w:val="24"/>
          <w:szCs w:val="24"/>
          <w:u w:val="single"/>
        </w:rPr>
      </w:pPr>
    </w:p>
    <w:p w14:paraId="0EC4989C" w14:textId="3A6C5BCA" w:rsidR="00A77F04" w:rsidRPr="00A77F04" w:rsidRDefault="00A77F04" w:rsidP="00A77F04">
      <w:pPr>
        <w:pStyle w:val="BodyText"/>
        <w:numPr>
          <w:ilvl w:val="1"/>
          <w:numId w:val="2"/>
        </w:numPr>
        <w:rPr>
          <w:b/>
          <w:bCs/>
          <w:sz w:val="24"/>
          <w:szCs w:val="24"/>
          <w:u w:val="single"/>
        </w:rPr>
      </w:pPr>
      <w:r>
        <w:rPr>
          <w:sz w:val="24"/>
          <w:szCs w:val="24"/>
        </w:rPr>
        <w:t>Dr. Black: Virtua</w:t>
      </w:r>
      <w:r w:rsidR="00492BBE">
        <w:rPr>
          <w:sz w:val="24"/>
          <w:szCs w:val="24"/>
        </w:rPr>
        <w:t>l</w:t>
      </w:r>
    </w:p>
    <w:p w14:paraId="35204A28" w14:textId="5672E9C5" w:rsidR="00A77F04" w:rsidRPr="00A77F04" w:rsidRDefault="00A77F04" w:rsidP="00A77F04">
      <w:pPr>
        <w:pStyle w:val="BodyText"/>
        <w:numPr>
          <w:ilvl w:val="1"/>
          <w:numId w:val="2"/>
        </w:numPr>
        <w:rPr>
          <w:b/>
          <w:bCs/>
          <w:sz w:val="24"/>
          <w:szCs w:val="24"/>
          <w:u w:val="single"/>
        </w:rPr>
      </w:pPr>
      <w:r>
        <w:rPr>
          <w:sz w:val="24"/>
          <w:szCs w:val="24"/>
        </w:rPr>
        <w:t xml:space="preserve">Dr: Bushnell: Absent </w:t>
      </w:r>
    </w:p>
    <w:p w14:paraId="516B74DB" w14:textId="16B1DF44" w:rsidR="00A77F04" w:rsidRPr="00A77F04" w:rsidRDefault="00A77F04" w:rsidP="00A77F04">
      <w:pPr>
        <w:pStyle w:val="BodyText"/>
        <w:numPr>
          <w:ilvl w:val="1"/>
          <w:numId w:val="2"/>
        </w:numPr>
        <w:rPr>
          <w:b/>
          <w:bCs/>
          <w:sz w:val="24"/>
          <w:szCs w:val="24"/>
          <w:u w:val="single"/>
        </w:rPr>
      </w:pPr>
      <w:r>
        <w:rPr>
          <w:sz w:val="24"/>
          <w:szCs w:val="24"/>
        </w:rPr>
        <w:t xml:space="preserve">Dr: Hoyt: Present </w:t>
      </w:r>
    </w:p>
    <w:p w14:paraId="60CED01C" w14:textId="2F5D27F9" w:rsidR="00A77F04" w:rsidRPr="00A77F04" w:rsidRDefault="00A77F04" w:rsidP="00A77F04">
      <w:pPr>
        <w:pStyle w:val="BodyText"/>
        <w:numPr>
          <w:ilvl w:val="1"/>
          <w:numId w:val="2"/>
        </w:numPr>
        <w:rPr>
          <w:b/>
          <w:bCs/>
          <w:sz w:val="24"/>
          <w:szCs w:val="24"/>
          <w:u w:val="single"/>
        </w:rPr>
      </w:pPr>
      <w:r>
        <w:rPr>
          <w:sz w:val="24"/>
          <w:szCs w:val="24"/>
        </w:rPr>
        <w:t xml:space="preserve">Dr. Page: </w:t>
      </w:r>
      <w:r w:rsidR="00492BBE">
        <w:rPr>
          <w:sz w:val="24"/>
          <w:szCs w:val="24"/>
        </w:rPr>
        <w:t>Absent</w:t>
      </w:r>
    </w:p>
    <w:p w14:paraId="42E4678B" w14:textId="732B091E" w:rsidR="00A77F04" w:rsidRPr="00A77F04" w:rsidRDefault="00A77F04" w:rsidP="00A77F04">
      <w:pPr>
        <w:pStyle w:val="BodyText"/>
        <w:numPr>
          <w:ilvl w:val="1"/>
          <w:numId w:val="2"/>
        </w:numPr>
        <w:rPr>
          <w:b/>
          <w:bCs/>
          <w:sz w:val="24"/>
          <w:szCs w:val="24"/>
          <w:u w:val="single"/>
        </w:rPr>
      </w:pPr>
      <w:r>
        <w:rPr>
          <w:sz w:val="24"/>
          <w:szCs w:val="24"/>
        </w:rPr>
        <w:t xml:space="preserve">Dr. </w:t>
      </w:r>
      <w:proofErr w:type="spellStart"/>
      <w:r>
        <w:rPr>
          <w:sz w:val="24"/>
          <w:szCs w:val="24"/>
        </w:rPr>
        <w:t>Qandah</w:t>
      </w:r>
      <w:proofErr w:type="spellEnd"/>
      <w:r>
        <w:rPr>
          <w:sz w:val="24"/>
          <w:szCs w:val="24"/>
        </w:rPr>
        <w:t xml:space="preserve">: </w:t>
      </w:r>
      <w:r w:rsidR="00492BBE">
        <w:rPr>
          <w:sz w:val="24"/>
          <w:szCs w:val="24"/>
        </w:rPr>
        <w:t>Absent</w:t>
      </w:r>
    </w:p>
    <w:p w14:paraId="58920DDB" w14:textId="21858ED1" w:rsidR="00A77F04" w:rsidRPr="00A77F04" w:rsidRDefault="00A77F04" w:rsidP="00A77F04">
      <w:pPr>
        <w:pStyle w:val="BodyText"/>
        <w:numPr>
          <w:ilvl w:val="1"/>
          <w:numId w:val="2"/>
        </w:numPr>
        <w:rPr>
          <w:b/>
          <w:bCs/>
          <w:sz w:val="24"/>
          <w:szCs w:val="24"/>
          <w:u w:val="single"/>
        </w:rPr>
      </w:pPr>
      <w:r>
        <w:rPr>
          <w:sz w:val="24"/>
          <w:szCs w:val="24"/>
        </w:rPr>
        <w:t xml:space="preserve">Dr. Rubin: Present </w:t>
      </w:r>
    </w:p>
    <w:p w14:paraId="620E9EA1" w14:textId="3CFF4DCD" w:rsidR="00A77F04" w:rsidRPr="00A77F04" w:rsidRDefault="00A77F04" w:rsidP="00A77F04">
      <w:pPr>
        <w:pStyle w:val="BodyText"/>
        <w:numPr>
          <w:ilvl w:val="1"/>
          <w:numId w:val="2"/>
        </w:numPr>
        <w:rPr>
          <w:b/>
          <w:bCs/>
          <w:sz w:val="24"/>
          <w:szCs w:val="24"/>
          <w:u w:val="single"/>
        </w:rPr>
      </w:pPr>
      <w:r>
        <w:rPr>
          <w:sz w:val="24"/>
          <w:szCs w:val="24"/>
        </w:rPr>
        <w:t xml:space="preserve">Dan </w:t>
      </w:r>
      <w:proofErr w:type="spellStart"/>
      <w:r>
        <w:rPr>
          <w:sz w:val="24"/>
          <w:szCs w:val="24"/>
        </w:rPr>
        <w:t>Broedel</w:t>
      </w:r>
      <w:proofErr w:type="spellEnd"/>
      <w:r>
        <w:rPr>
          <w:sz w:val="24"/>
          <w:szCs w:val="24"/>
        </w:rPr>
        <w:t>: Present</w:t>
      </w:r>
    </w:p>
    <w:p w14:paraId="453B89DB" w14:textId="0D8DCD88" w:rsidR="00A77F04" w:rsidRPr="00A77F04" w:rsidRDefault="00A77F04" w:rsidP="00A77F04">
      <w:pPr>
        <w:pStyle w:val="BodyText"/>
        <w:numPr>
          <w:ilvl w:val="1"/>
          <w:numId w:val="2"/>
        </w:numPr>
        <w:rPr>
          <w:b/>
          <w:bCs/>
          <w:sz w:val="24"/>
          <w:szCs w:val="24"/>
          <w:u w:val="single"/>
        </w:rPr>
      </w:pPr>
      <w:r>
        <w:rPr>
          <w:sz w:val="24"/>
          <w:szCs w:val="24"/>
        </w:rPr>
        <w:t xml:space="preserve">Heidi </w:t>
      </w:r>
      <w:proofErr w:type="spellStart"/>
      <w:r>
        <w:rPr>
          <w:sz w:val="24"/>
          <w:szCs w:val="24"/>
        </w:rPr>
        <w:t>Camardello</w:t>
      </w:r>
      <w:proofErr w:type="spellEnd"/>
      <w:r>
        <w:rPr>
          <w:sz w:val="24"/>
          <w:szCs w:val="24"/>
        </w:rPr>
        <w:t xml:space="preserve">: Absent </w:t>
      </w:r>
    </w:p>
    <w:p w14:paraId="288075C4" w14:textId="34D29847" w:rsidR="00A77F04" w:rsidRPr="00A77F04" w:rsidRDefault="00A77F04" w:rsidP="00A77F04">
      <w:pPr>
        <w:pStyle w:val="BodyText"/>
        <w:numPr>
          <w:ilvl w:val="1"/>
          <w:numId w:val="2"/>
        </w:numPr>
        <w:rPr>
          <w:b/>
          <w:bCs/>
          <w:sz w:val="24"/>
          <w:szCs w:val="24"/>
          <w:u w:val="single"/>
        </w:rPr>
      </w:pPr>
      <w:r>
        <w:rPr>
          <w:sz w:val="24"/>
          <w:szCs w:val="24"/>
        </w:rPr>
        <w:t xml:space="preserve">Robert Clark: Absent </w:t>
      </w:r>
    </w:p>
    <w:p w14:paraId="4962A9D1" w14:textId="40E5D2A7" w:rsidR="00A77F04" w:rsidRPr="00A77F04" w:rsidRDefault="00A77F04" w:rsidP="00A77F04">
      <w:pPr>
        <w:pStyle w:val="BodyText"/>
        <w:numPr>
          <w:ilvl w:val="1"/>
          <w:numId w:val="2"/>
        </w:numPr>
        <w:rPr>
          <w:b/>
          <w:bCs/>
          <w:sz w:val="24"/>
          <w:szCs w:val="24"/>
          <w:u w:val="single"/>
        </w:rPr>
      </w:pPr>
      <w:r>
        <w:rPr>
          <w:sz w:val="24"/>
          <w:szCs w:val="24"/>
        </w:rPr>
        <w:t xml:space="preserve">Robert Paddock: Absent </w:t>
      </w:r>
    </w:p>
    <w:p w14:paraId="652B9412" w14:textId="2C75138D" w:rsidR="00A77F04" w:rsidRPr="00A77F04" w:rsidRDefault="00A77F04" w:rsidP="00A77F04">
      <w:pPr>
        <w:pStyle w:val="BodyText"/>
        <w:numPr>
          <w:ilvl w:val="1"/>
          <w:numId w:val="2"/>
        </w:numPr>
        <w:rPr>
          <w:b/>
          <w:bCs/>
          <w:sz w:val="24"/>
          <w:szCs w:val="24"/>
          <w:u w:val="single"/>
        </w:rPr>
      </w:pPr>
      <w:r>
        <w:rPr>
          <w:sz w:val="24"/>
          <w:szCs w:val="24"/>
        </w:rPr>
        <w:t xml:space="preserve">James C. Smith: Absent </w:t>
      </w:r>
    </w:p>
    <w:p w14:paraId="0240D828" w14:textId="4667D897" w:rsidR="00A77F04" w:rsidRPr="00A77F04" w:rsidRDefault="00A77F04" w:rsidP="00A77F04">
      <w:pPr>
        <w:pStyle w:val="BodyText"/>
        <w:numPr>
          <w:ilvl w:val="1"/>
          <w:numId w:val="2"/>
        </w:numPr>
        <w:rPr>
          <w:b/>
          <w:bCs/>
          <w:sz w:val="24"/>
          <w:szCs w:val="24"/>
          <w:u w:val="single"/>
        </w:rPr>
      </w:pPr>
      <w:r>
        <w:rPr>
          <w:sz w:val="24"/>
          <w:szCs w:val="24"/>
        </w:rPr>
        <w:t xml:space="preserve">Bernie </w:t>
      </w:r>
      <w:proofErr w:type="spellStart"/>
      <w:r>
        <w:rPr>
          <w:sz w:val="24"/>
          <w:szCs w:val="24"/>
        </w:rPr>
        <w:t>Casscles</w:t>
      </w:r>
      <w:proofErr w:type="spellEnd"/>
      <w:r>
        <w:rPr>
          <w:sz w:val="24"/>
          <w:szCs w:val="24"/>
        </w:rPr>
        <w:t xml:space="preserve">: Absent </w:t>
      </w:r>
    </w:p>
    <w:p w14:paraId="53447E10" w14:textId="7549AECD" w:rsidR="00A77F04" w:rsidRPr="00A77F04" w:rsidRDefault="00A77F04" w:rsidP="00A77F04">
      <w:pPr>
        <w:pStyle w:val="BodyText"/>
        <w:numPr>
          <w:ilvl w:val="1"/>
          <w:numId w:val="2"/>
        </w:numPr>
        <w:rPr>
          <w:b/>
          <w:bCs/>
          <w:sz w:val="24"/>
          <w:szCs w:val="24"/>
          <w:u w:val="single"/>
        </w:rPr>
      </w:pPr>
      <w:r>
        <w:rPr>
          <w:sz w:val="24"/>
          <w:szCs w:val="24"/>
        </w:rPr>
        <w:t xml:space="preserve">Paul Taylor: Present </w:t>
      </w:r>
    </w:p>
    <w:p w14:paraId="449A00C0" w14:textId="59CB21EA" w:rsidR="00A77F04" w:rsidRPr="00A77F04" w:rsidRDefault="00A77F04" w:rsidP="00A77F04">
      <w:pPr>
        <w:pStyle w:val="BodyText"/>
        <w:numPr>
          <w:ilvl w:val="1"/>
          <w:numId w:val="2"/>
        </w:numPr>
        <w:rPr>
          <w:b/>
          <w:bCs/>
          <w:sz w:val="24"/>
          <w:szCs w:val="24"/>
          <w:u w:val="single"/>
        </w:rPr>
      </w:pPr>
      <w:r>
        <w:rPr>
          <w:sz w:val="24"/>
          <w:szCs w:val="24"/>
        </w:rPr>
        <w:t xml:space="preserve">W. Joseph Taylor: Present </w:t>
      </w:r>
    </w:p>
    <w:p w14:paraId="303F3517" w14:textId="7F806A8C" w:rsidR="00A77F04" w:rsidRPr="00A77F04" w:rsidRDefault="00A77F04" w:rsidP="00A77F04">
      <w:pPr>
        <w:pStyle w:val="BodyText"/>
        <w:numPr>
          <w:ilvl w:val="1"/>
          <w:numId w:val="2"/>
        </w:numPr>
        <w:rPr>
          <w:b/>
          <w:bCs/>
          <w:sz w:val="24"/>
          <w:szCs w:val="24"/>
          <w:u w:val="single"/>
        </w:rPr>
      </w:pPr>
      <w:r>
        <w:rPr>
          <w:sz w:val="24"/>
          <w:szCs w:val="24"/>
        </w:rPr>
        <w:t xml:space="preserve">Jarrod Waufle: Present </w:t>
      </w:r>
    </w:p>
    <w:p w14:paraId="030371E0" w14:textId="62173224" w:rsidR="00A77F04" w:rsidRPr="00A77F04" w:rsidRDefault="00A77F04" w:rsidP="00A77F04">
      <w:pPr>
        <w:pStyle w:val="BodyText"/>
        <w:numPr>
          <w:ilvl w:val="1"/>
          <w:numId w:val="2"/>
        </w:numPr>
        <w:rPr>
          <w:b/>
          <w:bCs/>
          <w:sz w:val="24"/>
          <w:szCs w:val="24"/>
          <w:u w:val="single"/>
        </w:rPr>
      </w:pPr>
      <w:r>
        <w:rPr>
          <w:sz w:val="24"/>
          <w:szCs w:val="24"/>
        </w:rPr>
        <w:t xml:space="preserve">Kelly West: Absent </w:t>
      </w:r>
    </w:p>
    <w:p w14:paraId="1824D10C" w14:textId="6BD9F1FB" w:rsidR="00A77F04" w:rsidRPr="00A77F04" w:rsidRDefault="00A77F04" w:rsidP="00A77F04">
      <w:pPr>
        <w:pStyle w:val="BodyText"/>
        <w:numPr>
          <w:ilvl w:val="1"/>
          <w:numId w:val="2"/>
        </w:numPr>
        <w:rPr>
          <w:b/>
          <w:bCs/>
          <w:sz w:val="24"/>
          <w:szCs w:val="24"/>
          <w:u w:val="single"/>
        </w:rPr>
      </w:pPr>
      <w:r>
        <w:rPr>
          <w:sz w:val="24"/>
          <w:szCs w:val="24"/>
        </w:rPr>
        <w:t xml:space="preserve">Gregory Wright: Absent </w:t>
      </w:r>
    </w:p>
    <w:p w14:paraId="63762E1B" w14:textId="159DDE2C" w:rsidR="00A77F04" w:rsidRPr="00A77F04" w:rsidRDefault="00A77F04" w:rsidP="00A77F04">
      <w:pPr>
        <w:pStyle w:val="BodyText"/>
        <w:numPr>
          <w:ilvl w:val="1"/>
          <w:numId w:val="2"/>
        </w:numPr>
        <w:rPr>
          <w:b/>
          <w:bCs/>
          <w:sz w:val="24"/>
          <w:szCs w:val="24"/>
          <w:u w:val="single"/>
        </w:rPr>
      </w:pPr>
      <w:r>
        <w:rPr>
          <w:sz w:val="24"/>
          <w:szCs w:val="24"/>
        </w:rPr>
        <w:t xml:space="preserve">Vinny Faraone: Present </w:t>
      </w:r>
    </w:p>
    <w:p w14:paraId="751C390C" w14:textId="32FEFCB4" w:rsidR="00A77F04" w:rsidRPr="00A77F04" w:rsidRDefault="00A77F04" w:rsidP="00A77F04">
      <w:pPr>
        <w:pStyle w:val="BodyText"/>
        <w:numPr>
          <w:ilvl w:val="1"/>
          <w:numId w:val="2"/>
        </w:numPr>
        <w:rPr>
          <w:b/>
          <w:bCs/>
          <w:sz w:val="24"/>
          <w:szCs w:val="24"/>
          <w:u w:val="single"/>
        </w:rPr>
      </w:pPr>
      <w:r>
        <w:rPr>
          <w:sz w:val="24"/>
          <w:szCs w:val="24"/>
        </w:rPr>
        <w:t>Guest:</w:t>
      </w:r>
    </w:p>
    <w:p w14:paraId="310F5AFD" w14:textId="2E1265B7" w:rsidR="00A77F04" w:rsidRPr="00A77F04" w:rsidRDefault="00A77F04" w:rsidP="00A77F04">
      <w:pPr>
        <w:pStyle w:val="BodyText"/>
        <w:numPr>
          <w:ilvl w:val="2"/>
          <w:numId w:val="2"/>
        </w:numPr>
        <w:rPr>
          <w:b/>
          <w:bCs/>
          <w:sz w:val="24"/>
          <w:szCs w:val="24"/>
          <w:u w:val="single"/>
        </w:rPr>
      </w:pPr>
      <w:r>
        <w:rPr>
          <w:sz w:val="24"/>
          <w:szCs w:val="24"/>
        </w:rPr>
        <w:t>Joe Jennings (Edwards Ambulance)</w:t>
      </w:r>
    </w:p>
    <w:p w14:paraId="4B63052E" w14:textId="136C5CE5" w:rsidR="00A77F04" w:rsidRPr="00A77F04" w:rsidRDefault="00A77F04" w:rsidP="00A77F04">
      <w:pPr>
        <w:pStyle w:val="BodyText"/>
        <w:numPr>
          <w:ilvl w:val="2"/>
          <w:numId w:val="2"/>
        </w:numPr>
        <w:rPr>
          <w:b/>
          <w:bCs/>
          <w:sz w:val="24"/>
          <w:szCs w:val="24"/>
          <w:u w:val="single"/>
        </w:rPr>
      </w:pPr>
      <w:r>
        <w:rPr>
          <w:sz w:val="24"/>
          <w:szCs w:val="24"/>
        </w:rPr>
        <w:t>Dr. Klimek (Agency Medical Director)</w:t>
      </w:r>
    </w:p>
    <w:p w14:paraId="6682DA01" w14:textId="3960B3EE" w:rsidR="00A77F04" w:rsidRPr="00A77F04" w:rsidRDefault="00A77F04" w:rsidP="00A77F04">
      <w:pPr>
        <w:pStyle w:val="BodyText"/>
        <w:numPr>
          <w:ilvl w:val="2"/>
          <w:numId w:val="2"/>
        </w:numPr>
        <w:rPr>
          <w:b/>
          <w:bCs/>
          <w:sz w:val="24"/>
          <w:szCs w:val="24"/>
          <w:u w:val="single"/>
        </w:rPr>
      </w:pPr>
      <w:r>
        <w:rPr>
          <w:sz w:val="24"/>
          <w:szCs w:val="24"/>
        </w:rPr>
        <w:t xml:space="preserve">Adrian </w:t>
      </w:r>
      <w:proofErr w:type="spellStart"/>
      <w:r>
        <w:rPr>
          <w:sz w:val="24"/>
          <w:szCs w:val="24"/>
        </w:rPr>
        <w:t>Irizzary</w:t>
      </w:r>
      <w:proofErr w:type="spellEnd"/>
      <w:r>
        <w:rPr>
          <w:sz w:val="24"/>
          <w:szCs w:val="24"/>
        </w:rPr>
        <w:t xml:space="preserve"> (Utica Fire)</w:t>
      </w:r>
    </w:p>
    <w:p w14:paraId="44D407A7" w14:textId="6975F5ED" w:rsidR="00A77F04" w:rsidRPr="00A77F04" w:rsidRDefault="00A77F04" w:rsidP="00A77F04">
      <w:pPr>
        <w:pStyle w:val="BodyText"/>
        <w:numPr>
          <w:ilvl w:val="2"/>
          <w:numId w:val="2"/>
        </w:numPr>
        <w:rPr>
          <w:b/>
          <w:bCs/>
          <w:sz w:val="24"/>
          <w:szCs w:val="24"/>
          <w:u w:val="single"/>
        </w:rPr>
      </w:pPr>
      <w:r>
        <w:rPr>
          <w:sz w:val="24"/>
          <w:szCs w:val="24"/>
        </w:rPr>
        <w:t>Steven Olson (Wynn)</w:t>
      </w:r>
    </w:p>
    <w:p w14:paraId="0B07A5AB" w14:textId="7A44CDBC" w:rsidR="00A77F04" w:rsidRPr="00F439F8" w:rsidRDefault="00A77F04" w:rsidP="00A77F04">
      <w:pPr>
        <w:pStyle w:val="BodyText"/>
        <w:numPr>
          <w:ilvl w:val="0"/>
          <w:numId w:val="2"/>
        </w:numPr>
        <w:rPr>
          <w:b/>
          <w:bCs/>
          <w:sz w:val="24"/>
          <w:szCs w:val="24"/>
          <w:u w:val="single"/>
        </w:rPr>
      </w:pPr>
      <w:r w:rsidRPr="00F439F8">
        <w:rPr>
          <w:b/>
          <w:bCs/>
          <w:sz w:val="24"/>
          <w:szCs w:val="24"/>
          <w:u w:val="single"/>
        </w:rPr>
        <w:t>Minutes from the Previous Meeting:</w:t>
      </w:r>
    </w:p>
    <w:p w14:paraId="505D5AE4" w14:textId="7220B9B5" w:rsidR="00A77F04" w:rsidRPr="00A77F04" w:rsidRDefault="00A77F04" w:rsidP="00A77F04">
      <w:pPr>
        <w:pStyle w:val="BodyText"/>
        <w:numPr>
          <w:ilvl w:val="1"/>
          <w:numId w:val="2"/>
        </w:numPr>
        <w:rPr>
          <w:b/>
          <w:bCs/>
          <w:sz w:val="24"/>
          <w:szCs w:val="24"/>
          <w:u w:val="single"/>
        </w:rPr>
      </w:pPr>
      <w:r>
        <w:rPr>
          <w:sz w:val="24"/>
          <w:szCs w:val="24"/>
        </w:rPr>
        <w:t xml:space="preserve">Minutes were distributed motion to accept Dan </w:t>
      </w:r>
      <w:proofErr w:type="spellStart"/>
      <w:r>
        <w:rPr>
          <w:sz w:val="24"/>
          <w:szCs w:val="24"/>
        </w:rPr>
        <w:t>Broedel</w:t>
      </w:r>
      <w:proofErr w:type="spellEnd"/>
      <w:r>
        <w:rPr>
          <w:sz w:val="24"/>
          <w:szCs w:val="24"/>
        </w:rPr>
        <w:t>, 2</w:t>
      </w:r>
      <w:r w:rsidRPr="00A77F04">
        <w:rPr>
          <w:sz w:val="24"/>
          <w:szCs w:val="24"/>
          <w:vertAlign w:val="superscript"/>
        </w:rPr>
        <w:t>nd</w:t>
      </w:r>
      <w:r>
        <w:rPr>
          <w:sz w:val="24"/>
          <w:szCs w:val="24"/>
        </w:rPr>
        <w:t xml:space="preserve"> Paul Taylor </w:t>
      </w:r>
    </w:p>
    <w:p w14:paraId="373DBCD8" w14:textId="0FD85F90" w:rsidR="00A77F04" w:rsidRPr="00F439F8" w:rsidRDefault="00A77F04" w:rsidP="00A77F04">
      <w:pPr>
        <w:pStyle w:val="BodyText"/>
        <w:numPr>
          <w:ilvl w:val="0"/>
          <w:numId w:val="2"/>
        </w:numPr>
        <w:rPr>
          <w:b/>
          <w:bCs/>
          <w:sz w:val="24"/>
          <w:szCs w:val="24"/>
          <w:u w:val="single"/>
        </w:rPr>
      </w:pPr>
      <w:r w:rsidRPr="00F439F8">
        <w:rPr>
          <w:b/>
          <w:bCs/>
          <w:sz w:val="24"/>
          <w:szCs w:val="24"/>
          <w:u w:val="single"/>
        </w:rPr>
        <w:t>REMSCO Report:</w:t>
      </w:r>
    </w:p>
    <w:p w14:paraId="27B5A733" w14:textId="6A040467" w:rsidR="00A77F04" w:rsidRDefault="00A77F04" w:rsidP="00A77F04">
      <w:pPr>
        <w:pStyle w:val="BodyText"/>
        <w:numPr>
          <w:ilvl w:val="1"/>
          <w:numId w:val="2"/>
        </w:numPr>
        <w:rPr>
          <w:b/>
          <w:bCs/>
          <w:sz w:val="24"/>
          <w:szCs w:val="24"/>
          <w:u w:val="single"/>
        </w:rPr>
      </w:pPr>
      <w:r>
        <w:rPr>
          <w:sz w:val="24"/>
          <w:szCs w:val="24"/>
        </w:rPr>
        <w:t xml:space="preserve">Chad could not be in attendance tonight due to some scheduling conflicts. </w:t>
      </w:r>
    </w:p>
    <w:p w14:paraId="6CAFE44A" w14:textId="276EFCE9" w:rsidR="00A77F04" w:rsidRPr="00A77F04" w:rsidRDefault="00A77F04" w:rsidP="00A77F04">
      <w:pPr>
        <w:pStyle w:val="BodyText"/>
        <w:numPr>
          <w:ilvl w:val="1"/>
          <w:numId w:val="2"/>
        </w:numPr>
        <w:rPr>
          <w:b/>
          <w:bCs/>
          <w:sz w:val="24"/>
          <w:szCs w:val="24"/>
          <w:u w:val="single"/>
        </w:rPr>
      </w:pPr>
      <w:r>
        <w:rPr>
          <w:sz w:val="24"/>
          <w:szCs w:val="24"/>
        </w:rPr>
        <w:t xml:space="preserve">The last time the REMSCO had met was in June, as the July meeting was canceled. </w:t>
      </w:r>
    </w:p>
    <w:p w14:paraId="78F5E26D" w14:textId="57212A26" w:rsidR="00A77F04" w:rsidRPr="00A77F04" w:rsidRDefault="00A77F04" w:rsidP="00A77F04">
      <w:pPr>
        <w:pStyle w:val="BodyText"/>
        <w:numPr>
          <w:ilvl w:val="1"/>
          <w:numId w:val="2"/>
        </w:numPr>
        <w:rPr>
          <w:b/>
          <w:bCs/>
          <w:sz w:val="24"/>
          <w:szCs w:val="24"/>
          <w:u w:val="single"/>
        </w:rPr>
      </w:pPr>
      <w:r>
        <w:rPr>
          <w:sz w:val="24"/>
          <w:szCs w:val="24"/>
        </w:rPr>
        <w:t xml:space="preserve">Only notable thing, REMSCO is currently accepting applications for an open seat. </w:t>
      </w:r>
    </w:p>
    <w:p w14:paraId="7055D928" w14:textId="6B235189" w:rsidR="00A77F04" w:rsidRPr="00A77F04" w:rsidRDefault="00A77F04" w:rsidP="00A77F04">
      <w:pPr>
        <w:pStyle w:val="BodyText"/>
        <w:numPr>
          <w:ilvl w:val="1"/>
          <w:numId w:val="2"/>
        </w:numPr>
        <w:rPr>
          <w:b/>
          <w:bCs/>
          <w:sz w:val="24"/>
          <w:szCs w:val="24"/>
          <w:u w:val="single"/>
        </w:rPr>
      </w:pPr>
      <w:r>
        <w:rPr>
          <w:sz w:val="24"/>
          <w:szCs w:val="24"/>
        </w:rPr>
        <w:lastRenderedPageBreak/>
        <w:t xml:space="preserve">REMSCO is also looking for a treasurer, as our past treasurer had resigned his position and seat as he has moved on in his career and has accepted a job with the NYS DOH Bureau of EMS. </w:t>
      </w:r>
    </w:p>
    <w:p w14:paraId="0CBBD6A1" w14:textId="1018FCE8" w:rsidR="00A77F04" w:rsidRPr="00F439F8" w:rsidRDefault="00F439F8" w:rsidP="00A77F04">
      <w:pPr>
        <w:pStyle w:val="BodyText"/>
        <w:numPr>
          <w:ilvl w:val="0"/>
          <w:numId w:val="2"/>
        </w:numPr>
        <w:rPr>
          <w:b/>
          <w:bCs/>
          <w:sz w:val="24"/>
          <w:szCs w:val="24"/>
          <w:u w:val="single"/>
        </w:rPr>
      </w:pPr>
      <w:r w:rsidRPr="00F439F8">
        <w:rPr>
          <w:b/>
          <w:bCs/>
          <w:sz w:val="24"/>
          <w:szCs w:val="24"/>
          <w:u w:val="single"/>
        </w:rPr>
        <w:t>Clinical Coordinator Report</w:t>
      </w:r>
    </w:p>
    <w:p w14:paraId="1EB8B057" w14:textId="04BB6D2A" w:rsidR="00F439F8" w:rsidRPr="00F439F8" w:rsidRDefault="00F439F8" w:rsidP="00F439F8">
      <w:pPr>
        <w:pStyle w:val="BodyText"/>
        <w:numPr>
          <w:ilvl w:val="1"/>
          <w:numId w:val="2"/>
        </w:numPr>
        <w:rPr>
          <w:b/>
          <w:bCs/>
          <w:sz w:val="24"/>
          <w:szCs w:val="24"/>
          <w:u w:val="single"/>
        </w:rPr>
      </w:pPr>
      <w:r>
        <w:rPr>
          <w:sz w:val="24"/>
          <w:szCs w:val="24"/>
        </w:rPr>
        <w:t xml:space="preserve">We have been busy with QAs since our last meeting. </w:t>
      </w:r>
    </w:p>
    <w:p w14:paraId="2EE5DC21" w14:textId="67B0FF27" w:rsidR="00F439F8" w:rsidRPr="00F439F8" w:rsidRDefault="00F439F8" w:rsidP="00F439F8">
      <w:pPr>
        <w:pStyle w:val="BodyText"/>
        <w:numPr>
          <w:ilvl w:val="1"/>
          <w:numId w:val="2"/>
        </w:numPr>
        <w:rPr>
          <w:b/>
          <w:bCs/>
          <w:sz w:val="24"/>
          <w:szCs w:val="24"/>
          <w:u w:val="single"/>
        </w:rPr>
      </w:pPr>
      <w:r>
        <w:rPr>
          <w:sz w:val="24"/>
          <w:szCs w:val="24"/>
        </w:rPr>
        <w:t xml:space="preserve">We have added Dan </w:t>
      </w:r>
      <w:proofErr w:type="spellStart"/>
      <w:r>
        <w:rPr>
          <w:sz w:val="24"/>
          <w:szCs w:val="24"/>
        </w:rPr>
        <w:t>Broedel</w:t>
      </w:r>
      <w:proofErr w:type="spellEnd"/>
      <w:r>
        <w:rPr>
          <w:sz w:val="24"/>
          <w:szCs w:val="24"/>
        </w:rPr>
        <w:t xml:space="preserve"> to our QA committee has he has shown interest in the committee. </w:t>
      </w:r>
    </w:p>
    <w:p w14:paraId="0FFD4E34" w14:textId="4EC1C33C" w:rsidR="00F439F8" w:rsidRPr="00F439F8" w:rsidRDefault="00F439F8" w:rsidP="00F439F8">
      <w:pPr>
        <w:pStyle w:val="BodyText"/>
        <w:numPr>
          <w:ilvl w:val="1"/>
          <w:numId w:val="2"/>
        </w:numPr>
        <w:rPr>
          <w:b/>
          <w:bCs/>
          <w:sz w:val="24"/>
          <w:szCs w:val="24"/>
          <w:u w:val="single"/>
        </w:rPr>
      </w:pPr>
      <w:proofErr w:type="gramStart"/>
      <w:r>
        <w:rPr>
          <w:sz w:val="24"/>
          <w:szCs w:val="24"/>
        </w:rPr>
        <w:t>A majority of</w:t>
      </w:r>
      <w:proofErr w:type="gramEnd"/>
      <w:r>
        <w:rPr>
          <w:sz w:val="24"/>
          <w:szCs w:val="24"/>
        </w:rPr>
        <w:t xml:space="preserve"> the QAs that we are bring in have been handled at the Agency level, with a couple of providers receiving education from the Region. </w:t>
      </w:r>
    </w:p>
    <w:p w14:paraId="0F653CE8" w14:textId="27223F58" w:rsidR="00F439F8" w:rsidRPr="00F439F8" w:rsidRDefault="00F439F8" w:rsidP="00F439F8">
      <w:pPr>
        <w:pStyle w:val="BodyText"/>
        <w:numPr>
          <w:ilvl w:val="1"/>
          <w:numId w:val="2"/>
        </w:numPr>
        <w:rPr>
          <w:b/>
          <w:bCs/>
          <w:sz w:val="24"/>
          <w:szCs w:val="24"/>
          <w:u w:val="single"/>
        </w:rPr>
      </w:pPr>
      <w:r>
        <w:rPr>
          <w:sz w:val="24"/>
          <w:szCs w:val="24"/>
        </w:rPr>
        <w:t xml:space="preserve">Dr. Black is working on a new QA process for our Region, and he will discuss that at the end tonight. </w:t>
      </w:r>
    </w:p>
    <w:p w14:paraId="13AE9F1C" w14:textId="4D3ECCCB" w:rsidR="00F439F8" w:rsidRPr="00F439F8" w:rsidRDefault="00F439F8" w:rsidP="00F439F8">
      <w:pPr>
        <w:pStyle w:val="BodyText"/>
        <w:numPr>
          <w:ilvl w:val="1"/>
          <w:numId w:val="2"/>
        </w:numPr>
        <w:rPr>
          <w:b/>
          <w:bCs/>
          <w:sz w:val="24"/>
          <w:szCs w:val="24"/>
          <w:u w:val="single"/>
        </w:rPr>
      </w:pPr>
      <w:r>
        <w:rPr>
          <w:sz w:val="24"/>
          <w:szCs w:val="24"/>
        </w:rPr>
        <w:t xml:space="preserve">EMS Offload times have been decent over the past couple of weeks, with a few off days. </w:t>
      </w:r>
    </w:p>
    <w:p w14:paraId="3754E75C" w14:textId="2D69C6CB" w:rsidR="00F439F8" w:rsidRDefault="00F439F8" w:rsidP="00F439F8">
      <w:pPr>
        <w:pStyle w:val="BodyText"/>
        <w:numPr>
          <w:ilvl w:val="1"/>
          <w:numId w:val="2"/>
        </w:numPr>
        <w:rPr>
          <w:b/>
          <w:bCs/>
          <w:sz w:val="24"/>
          <w:szCs w:val="24"/>
          <w:u w:val="single"/>
        </w:rPr>
      </w:pPr>
      <w:r>
        <w:rPr>
          <w:sz w:val="24"/>
          <w:szCs w:val="24"/>
        </w:rPr>
        <w:t xml:space="preserve">One issue present in the Region, is there is some issues with </w:t>
      </w:r>
      <w:proofErr w:type="spellStart"/>
      <w:r>
        <w:rPr>
          <w:sz w:val="24"/>
          <w:szCs w:val="24"/>
        </w:rPr>
        <w:t>ePCRs</w:t>
      </w:r>
      <w:proofErr w:type="spellEnd"/>
      <w:r>
        <w:rPr>
          <w:sz w:val="24"/>
          <w:szCs w:val="24"/>
        </w:rPr>
        <w:t xml:space="preserve">. We have an agency who are showing transfer of care in the future which is causing issues with data. I have been working with the Data and Informatics team from the Bureau to try and fix this issue, it seems to be a vendor issue vs a provider issue. </w:t>
      </w:r>
    </w:p>
    <w:p w14:paraId="5A8B4A41" w14:textId="6C74A9A5" w:rsidR="00F439F8" w:rsidRDefault="00F439F8" w:rsidP="00F439F8">
      <w:pPr>
        <w:pStyle w:val="BodyText"/>
        <w:numPr>
          <w:ilvl w:val="0"/>
          <w:numId w:val="2"/>
        </w:numPr>
        <w:rPr>
          <w:b/>
          <w:bCs/>
          <w:sz w:val="24"/>
          <w:szCs w:val="24"/>
          <w:u w:val="single"/>
        </w:rPr>
      </w:pPr>
      <w:r>
        <w:rPr>
          <w:b/>
          <w:bCs/>
          <w:sz w:val="24"/>
          <w:szCs w:val="24"/>
          <w:u w:val="single"/>
        </w:rPr>
        <w:t>Program Agency Director:</w:t>
      </w:r>
    </w:p>
    <w:p w14:paraId="6EE375A7" w14:textId="023A5178" w:rsidR="00F439F8" w:rsidRPr="00F439F8" w:rsidRDefault="00F439F8" w:rsidP="00F439F8">
      <w:pPr>
        <w:pStyle w:val="BodyText"/>
        <w:numPr>
          <w:ilvl w:val="1"/>
          <w:numId w:val="2"/>
        </w:numPr>
        <w:rPr>
          <w:b/>
          <w:bCs/>
          <w:sz w:val="24"/>
          <w:szCs w:val="24"/>
          <w:u w:val="single"/>
        </w:rPr>
      </w:pPr>
      <w:r>
        <w:rPr>
          <w:sz w:val="24"/>
          <w:szCs w:val="24"/>
        </w:rPr>
        <w:t xml:space="preserve">REMSCO Contract is near execution. </w:t>
      </w:r>
    </w:p>
    <w:p w14:paraId="3FB750DC" w14:textId="5BEDF78F" w:rsidR="00F439F8" w:rsidRPr="00F439F8" w:rsidRDefault="00F439F8" w:rsidP="00F439F8">
      <w:pPr>
        <w:pStyle w:val="BodyText"/>
        <w:numPr>
          <w:ilvl w:val="1"/>
          <w:numId w:val="2"/>
        </w:numPr>
        <w:rPr>
          <w:b/>
          <w:bCs/>
          <w:sz w:val="24"/>
          <w:szCs w:val="24"/>
          <w:u w:val="single"/>
        </w:rPr>
      </w:pPr>
      <w:r>
        <w:rPr>
          <w:sz w:val="24"/>
          <w:szCs w:val="24"/>
        </w:rPr>
        <w:t xml:space="preserve">There was a lot of confusion with the REMSCO contract, between me and the treasurer we had sent in all information to the State, and it had been kicked back a couple of times and corrected and sent back. We then did not hear anything from the State. I had reached out to ask about the status and was told that our Pre-Qualification application was never done. Due to administration changes from the last pre-qualification, we did not know that the prequalification needed to be done or what it was. </w:t>
      </w:r>
    </w:p>
    <w:p w14:paraId="03096E1B" w14:textId="5CD623A4" w:rsidR="00F439F8" w:rsidRPr="00F439F8" w:rsidRDefault="00F439F8" w:rsidP="00F439F8">
      <w:pPr>
        <w:pStyle w:val="BodyText"/>
        <w:numPr>
          <w:ilvl w:val="1"/>
          <w:numId w:val="2"/>
        </w:numPr>
        <w:rPr>
          <w:b/>
          <w:bCs/>
          <w:sz w:val="24"/>
          <w:szCs w:val="24"/>
          <w:u w:val="single"/>
        </w:rPr>
      </w:pPr>
      <w:r>
        <w:rPr>
          <w:sz w:val="24"/>
          <w:szCs w:val="24"/>
        </w:rPr>
        <w:t xml:space="preserve">I sat down with Chad Smith, and Vinny Faraone got </w:t>
      </w:r>
      <w:proofErr w:type="gramStart"/>
      <w:r>
        <w:rPr>
          <w:sz w:val="24"/>
          <w:szCs w:val="24"/>
        </w:rPr>
        <w:t>all of</w:t>
      </w:r>
      <w:proofErr w:type="gramEnd"/>
      <w:r>
        <w:rPr>
          <w:sz w:val="24"/>
          <w:szCs w:val="24"/>
        </w:rPr>
        <w:t xml:space="preserve"> the appropriate paperwork needed for the prequalification and submitted it. It was rejected for more information and resubmitted, and we are waiting to hear back. </w:t>
      </w:r>
    </w:p>
    <w:p w14:paraId="336EF027" w14:textId="7BE73E1F" w:rsidR="00F439F8" w:rsidRPr="00F439F8" w:rsidRDefault="00F439F8" w:rsidP="00F439F8">
      <w:pPr>
        <w:pStyle w:val="BodyText"/>
        <w:numPr>
          <w:ilvl w:val="1"/>
          <w:numId w:val="2"/>
        </w:numPr>
        <w:rPr>
          <w:b/>
          <w:bCs/>
          <w:sz w:val="24"/>
          <w:szCs w:val="24"/>
          <w:u w:val="single"/>
        </w:rPr>
      </w:pPr>
      <w:r>
        <w:rPr>
          <w:sz w:val="24"/>
          <w:szCs w:val="24"/>
        </w:rPr>
        <w:t xml:space="preserve">We are ready to voucher all 4 quarters from budget year 24-25. The state did say they are only allowing one quarter to be submitted every 30 days. Our plan was going to be to submit all 4 quarters at once and we were advised at the state meetings that, that will not be accepted. </w:t>
      </w:r>
    </w:p>
    <w:p w14:paraId="53C575AE" w14:textId="309C9F6D" w:rsidR="00F439F8" w:rsidRPr="00F439F8" w:rsidRDefault="00F439F8" w:rsidP="00F439F8">
      <w:pPr>
        <w:pStyle w:val="BodyText"/>
        <w:numPr>
          <w:ilvl w:val="1"/>
          <w:numId w:val="2"/>
        </w:numPr>
        <w:rPr>
          <w:b/>
          <w:bCs/>
          <w:sz w:val="24"/>
          <w:szCs w:val="24"/>
          <w:u w:val="single"/>
        </w:rPr>
      </w:pPr>
      <w:r>
        <w:rPr>
          <w:sz w:val="24"/>
          <w:szCs w:val="24"/>
        </w:rPr>
        <w:t xml:space="preserve">Program Agency Contract has not been executed for 24-25. It is in the process working along with MVHS. </w:t>
      </w:r>
    </w:p>
    <w:p w14:paraId="357556B9" w14:textId="154C76CA" w:rsidR="00F439F8" w:rsidRPr="00336E7A" w:rsidRDefault="00F439F8" w:rsidP="00F439F8">
      <w:pPr>
        <w:pStyle w:val="BodyText"/>
        <w:numPr>
          <w:ilvl w:val="1"/>
          <w:numId w:val="2"/>
        </w:numPr>
        <w:rPr>
          <w:b/>
          <w:bCs/>
          <w:sz w:val="24"/>
          <w:szCs w:val="24"/>
          <w:u w:val="single"/>
        </w:rPr>
      </w:pPr>
      <w:r>
        <w:rPr>
          <w:sz w:val="24"/>
          <w:szCs w:val="24"/>
        </w:rPr>
        <w:t xml:space="preserve">Quarter 3 and Quarter 4 for 23-24 was submitted and Q4 ended up being rejected. There were some issues that needed to be </w:t>
      </w:r>
      <w:r w:rsidR="00336E7A">
        <w:rPr>
          <w:sz w:val="24"/>
          <w:szCs w:val="24"/>
        </w:rPr>
        <w:t>corrected,</w:t>
      </w:r>
      <w:r>
        <w:rPr>
          <w:sz w:val="24"/>
          <w:szCs w:val="24"/>
        </w:rPr>
        <w:t xml:space="preserve"> and the voucher needed to be </w:t>
      </w:r>
      <w:r>
        <w:rPr>
          <w:sz w:val="24"/>
          <w:szCs w:val="24"/>
        </w:rPr>
        <w:lastRenderedPageBreak/>
        <w:t xml:space="preserve">resigned and submitted. It was submitted and we have not heard back if it has been </w:t>
      </w:r>
      <w:r w:rsidR="00336E7A">
        <w:rPr>
          <w:sz w:val="24"/>
          <w:szCs w:val="24"/>
        </w:rPr>
        <w:t xml:space="preserve">accepted or rejected. </w:t>
      </w:r>
    </w:p>
    <w:p w14:paraId="10D1C6D2" w14:textId="3E554E7B" w:rsidR="00336E7A" w:rsidRPr="00336E7A" w:rsidRDefault="00336E7A" w:rsidP="00F439F8">
      <w:pPr>
        <w:pStyle w:val="BodyText"/>
        <w:numPr>
          <w:ilvl w:val="1"/>
          <w:numId w:val="2"/>
        </w:numPr>
        <w:rPr>
          <w:b/>
          <w:bCs/>
          <w:sz w:val="24"/>
          <w:szCs w:val="24"/>
          <w:u w:val="single"/>
        </w:rPr>
      </w:pPr>
      <w:r>
        <w:rPr>
          <w:sz w:val="24"/>
          <w:szCs w:val="24"/>
        </w:rPr>
        <w:t xml:space="preserve">We are working with MVHS to start planning the 25-26 budget. One issue is we are going to be over budget with salary, and we are working on cutting the budget elsewhere to make it fit. If we cannot truly cut the budget the hospital will end up eating the monies that are over budget. </w:t>
      </w:r>
    </w:p>
    <w:p w14:paraId="38E09F4A" w14:textId="3B02BA00" w:rsidR="00336E7A" w:rsidRPr="00336E7A" w:rsidRDefault="00336E7A" w:rsidP="00F439F8">
      <w:pPr>
        <w:pStyle w:val="BodyText"/>
        <w:numPr>
          <w:ilvl w:val="1"/>
          <w:numId w:val="2"/>
        </w:numPr>
        <w:rPr>
          <w:b/>
          <w:bCs/>
          <w:sz w:val="24"/>
          <w:szCs w:val="24"/>
          <w:u w:val="single"/>
        </w:rPr>
      </w:pPr>
      <w:r>
        <w:rPr>
          <w:sz w:val="24"/>
          <w:szCs w:val="24"/>
        </w:rPr>
        <w:t xml:space="preserve">The new Paramedic class started about a week ago. They have about 66 students split up between 3 classrooms. </w:t>
      </w:r>
    </w:p>
    <w:p w14:paraId="746A3573" w14:textId="49575F92" w:rsidR="00336E7A" w:rsidRPr="00336E7A" w:rsidRDefault="00336E7A" w:rsidP="00F439F8">
      <w:pPr>
        <w:pStyle w:val="BodyText"/>
        <w:numPr>
          <w:ilvl w:val="1"/>
          <w:numId w:val="2"/>
        </w:numPr>
        <w:rPr>
          <w:b/>
          <w:bCs/>
          <w:sz w:val="24"/>
          <w:szCs w:val="24"/>
          <w:u w:val="single"/>
        </w:rPr>
      </w:pPr>
      <w:r>
        <w:rPr>
          <w:sz w:val="24"/>
          <w:szCs w:val="24"/>
        </w:rPr>
        <w:t xml:space="preserve">We just had 3 classes test their hands on skills this past Saturday, 3 EMT classes and 1 CFR class. All students passed the PSE. </w:t>
      </w:r>
    </w:p>
    <w:p w14:paraId="146FC612" w14:textId="6207854D" w:rsidR="00336E7A" w:rsidRDefault="00336E7A" w:rsidP="00336E7A">
      <w:pPr>
        <w:pStyle w:val="BodyText"/>
        <w:numPr>
          <w:ilvl w:val="0"/>
          <w:numId w:val="2"/>
        </w:numPr>
        <w:rPr>
          <w:b/>
          <w:bCs/>
          <w:sz w:val="24"/>
          <w:szCs w:val="24"/>
          <w:u w:val="single"/>
        </w:rPr>
      </w:pPr>
      <w:r>
        <w:rPr>
          <w:b/>
          <w:bCs/>
          <w:sz w:val="24"/>
          <w:szCs w:val="24"/>
          <w:u w:val="single"/>
        </w:rPr>
        <w:t>SEMAC Report:</w:t>
      </w:r>
    </w:p>
    <w:p w14:paraId="568C8AC9" w14:textId="3D2AA59E" w:rsidR="00336E7A" w:rsidRPr="00336E7A" w:rsidRDefault="00336E7A" w:rsidP="00336E7A">
      <w:pPr>
        <w:pStyle w:val="BodyText"/>
        <w:numPr>
          <w:ilvl w:val="1"/>
          <w:numId w:val="2"/>
        </w:numPr>
        <w:rPr>
          <w:b/>
          <w:bCs/>
          <w:sz w:val="24"/>
          <w:szCs w:val="24"/>
          <w:u w:val="single"/>
        </w:rPr>
      </w:pPr>
      <w:r>
        <w:rPr>
          <w:sz w:val="24"/>
          <w:szCs w:val="24"/>
        </w:rPr>
        <w:t xml:space="preserve">SEMAC meet last week during state council meetings with a few things that were brought up. </w:t>
      </w:r>
    </w:p>
    <w:p w14:paraId="0274D988" w14:textId="783CF664" w:rsidR="00336E7A" w:rsidRPr="00336E7A" w:rsidRDefault="00336E7A" w:rsidP="00336E7A">
      <w:pPr>
        <w:pStyle w:val="BodyText"/>
        <w:numPr>
          <w:ilvl w:val="1"/>
          <w:numId w:val="2"/>
        </w:numPr>
        <w:rPr>
          <w:b/>
          <w:bCs/>
          <w:sz w:val="24"/>
          <w:szCs w:val="24"/>
          <w:u w:val="single"/>
        </w:rPr>
      </w:pPr>
      <w:r>
        <w:rPr>
          <w:sz w:val="24"/>
          <w:szCs w:val="24"/>
        </w:rPr>
        <w:t xml:space="preserve">Big topic of discussion was the use of BLS SGAs and the </w:t>
      </w:r>
      <w:proofErr w:type="gramStart"/>
      <w:r>
        <w:rPr>
          <w:sz w:val="24"/>
          <w:szCs w:val="24"/>
        </w:rPr>
        <w:t>current status</w:t>
      </w:r>
      <w:proofErr w:type="gramEnd"/>
      <w:r>
        <w:rPr>
          <w:sz w:val="24"/>
          <w:szCs w:val="24"/>
        </w:rPr>
        <w:t xml:space="preserve"> of the new policy statement and the protocol. </w:t>
      </w:r>
    </w:p>
    <w:p w14:paraId="0C494686" w14:textId="523F5737" w:rsidR="00336E7A" w:rsidRPr="00336E7A" w:rsidRDefault="00336E7A" w:rsidP="00336E7A">
      <w:pPr>
        <w:pStyle w:val="BodyText"/>
        <w:numPr>
          <w:ilvl w:val="1"/>
          <w:numId w:val="2"/>
        </w:numPr>
        <w:rPr>
          <w:b/>
          <w:bCs/>
          <w:sz w:val="24"/>
          <w:szCs w:val="24"/>
          <w:u w:val="single"/>
        </w:rPr>
      </w:pPr>
      <w:r>
        <w:rPr>
          <w:sz w:val="24"/>
          <w:szCs w:val="24"/>
        </w:rPr>
        <w:t>The SGA protocol went into effect on July 1</w:t>
      </w:r>
      <w:r w:rsidRPr="00336E7A">
        <w:rPr>
          <w:sz w:val="24"/>
          <w:szCs w:val="24"/>
          <w:vertAlign w:val="superscript"/>
        </w:rPr>
        <w:t>st</w:t>
      </w:r>
      <w:r>
        <w:rPr>
          <w:sz w:val="24"/>
          <w:szCs w:val="24"/>
        </w:rPr>
        <w:t xml:space="preserve">, 2025. Due to the new policy statement not being written, only the agencies that were involved with the pilot program have the capabilities to still be doing SGAs. Any new certified Agency or ALSFR cannot participate until the new policy statement is written. </w:t>
      </w:r>
    </w:p>
    <w:p w14:paraId="5224E03F" w14:textId="26B5C6DA" w:rsidR="00336E7A" w:rsidRPr="00031014" w:rsidRDefault="00336E7A" w:rsidP="00336E7A">
      <w:pPr>
        <w:pStyle w:val="BodyText"/>
        <w:numPr>
          <w:ilvl w:val="1"/>
          <w:numId w:val="2"/>
        </w:numPr>
        <w:rPr>
          <w:b/>
          <w:bCs/>
          <w:sz w:val="24"/>
          <w:szCs w:val="24"/>
          <w:u w:val="single"/>
        </w:rPr>
      </w:pPr>
      <w:r>
        <w:rPr>
          <w:sz w:val="24"/>
          <w:szCs w:val="24"/>
        </w:rPr>
        <w:t xml:space="preserve">The SGA protocol allows for BLS providers to utilize them but not at a BLSFR agency. This was a topic of discussion at state meetings, the issue being that BLS agencies are not certified </w:t>
      </w:r>
      <w:r w:rsidR="00031014">
        <w:rPr>
          <w:sz w:val="24"/>
          <w:szCs w:val="24"/>
        </w:rPr>
        <w:t xml:space="preserve">agencies, so they are not regulated. The SEMAC and SEMSCO are looking for ways so that BLS agencies can use SGAs. </w:t>
      </w:r>
      <w:r>
        <w:rPr>
          <w:sz w:val="24"/>
          <w:szCs w:val="24"/>
        </w:rPr>
        <w:t xml:space="preserve"> </w:t>
      </w:r>
    </w:p>
    <w:p w14:paraId="0BE60CD8" w14:textId="38FB39EC" w:rsidR="00031014" w:rsidRPr="00031014" w:rsidRDefault="00031014" w:rsidP="00336E7A">
      <w:pPr>
        <w:pStyle w:val="BodyText"/>
        <w:numPr>
          <w:ilvl w:val="1"/>
          <w:numId w:val="2"/>
        </w:numPr>
        <w:rPr>
          <w:b/>
          <w:bCs/>
          <w:sz w:val="24"/>
          <w:szCs w:val="24"/>
          <w:u w:val="single"/>
        </w:rPr>
      </w:pPr>
      <w:r>
        <w:rPr>
          <w:sz w:val="24"/>
          <w:szCs w:val="24"/>
        </w:rPr>
        <w:t xml:space="preserve">There was discussion at SEMAC about creating a standardized process for credential of RSI Providers. </w:t>
      </w:r>
    </w:p>
    <w:p w14:paraId="618D106B" w14:textId="6CDD39AE" w:rsidR="00031014" w:rsidRPr="00031014" w:rsidRDefault="00031014" w:rsidP="00336E7A">
      <w:pPr>
        <w:pStyle w:val="BodyText"/>
        <w:numPr>
          <w:ilvl w:val="1"/>
          <w:numId w:val="2"/>
        </w:numPr>
        <w:rPr>
          <w:b/>
          <w:bCs/>
          <w:sz w:val="24"/>
          <w:szCs w:val="24"/>
          <w:u w:val="single"/>
        </w:rPr>
      </w:pPr>
      <w:r>
        <w:rPr>
          <w:sz w:val="24"/>
          <w:szCs w:val="24"/>
        </w:rPr>
        <w:t xml:space="preserve">Discussion about agency medical directors and having them be credentialed through the Regions. SEMAC was initially looking to make some regulatory changes, but they have taken a step back to work on this for the next meetings to be held in December. </w:t>
      </w:r>
    </w:p>
    <w:p w14:paraId="6577902B" w14:textId="08021239" w:rsidR="00031014" w:rsidRDefault="00031014" w:rsidP="00031014">
      <w:pPr>
        <w:pStyle w:val="BodyText"/>
        <w:numPr>
          <w:ilvl w:val="1"/>
          <w:numId w:val="2"/>
        </w:numPr>
        <w:rPr>
          <w:b/>
          <w:bCs/>
          <w:sz w:val="24"/>
          <w:szCs w:val="24"/>
          <w:u w:val="single"/>
        </w:rPr>
      </w:pPr>
      <w:r>
        <w:rPr>
          <w:sz w:val="24"/>
          <w:szCs w:val="24"/>
        </w:rPr>
        <w:t>Vinny Faraone brought up the big topic of discussion and that is the Commissioner of Health stated he was not going to sign off on the Sunset Date for Critical Care Techs of July 1</w:t>
      </w:r>
      <w:r w:rsidRPr="00031014">
        <w:rPr>
          <w:sz w:val="24"/>
          <w:szCs w:val="24"/>
          <w:vertAlign w:val="superscript"/>
        </w:rPr>
        <w:t>st</w:t>
      </w:r>
      <w:r>
        <w:rPr>
          <w:sz w:val="24"/>
          <w:szCs w:val="24"/>
        </w:rPr>
        <w:t>, 2027. He did however state that he is in favor of sunsetting the Critical Care Techs was not in favor of the sunset date. It was brought back to Training and Education Committee to come up with an alternative sunset date. The 1</w:t>
      </w:r>
      <w:r w:rsidRPr="00031014">
        <w:rPr>
          <w:sz w:val="24"/>
          <w:szCs w:val="24"/>
          <w:vertAlign w:val="superscript"/>
        </w:rPr>
        <w:t>st</w:t>
      </w:r>
      <w:r>
        <w:rPr>
          <w:sz w:val="24"/>
          <w:szCs w:val="24"/>
        </w:rPr>
        <w:t xml:space="preserve"> Deputy Commissioner </w:t>
      </w:r>
      <w:proofErr w:type="gramStart"/>
      <w:r>
        <w:rPr>
          <w:sz w:val="24"/>
          <w:szCs w:val="24"/>
        </w:rPr>
        <w:t>was in attendance at</w:t>
      </w:r>
      <w:proofErr w:type="gramEnd"/>
      <w:r>
        <w:rPr>
          <w:sz w:val="24"/>
          <w:szCs w:val="24"/>
        </w:rPr>
        <w:t xml:space="preserve"> these meetings, and he is there to learn and help close the loop between the Bureau of EMS and the Commissioner. </w:t>
      </w:r>
    </w:p>
    <w:p w14:paraId="573D0C81" w14:textId="22F92C79" w:rsidR="00031014" w:rsidRDefault="00031014" w:rsidP="00031014">
      <w:pPr>
        <w:pStyle w:val="BodyText"/>
        <w:numPr>
          <w:ilvl w:val="0"/>
          <w:numId w:val="2"/>
        </w:numPr>
        <w:rPr>
          <w:b/>
          <w:bCs/>
          <w:sz w:val="24"/>
          <w:szCs w:val="24"/>
          <w:u w:val="single"/>
        </w:rPr>
      </w:pPr>
      <w:r>
        <w:rPr>
          <w:b/>
          <w:bCs/>
          <w:sz w:val="24"/>
          <w:szCs w:val="24"/>
          <w:u w:val="single"/>
        </w:rPr>
        <w:t>Old Business:</w:t>
      </w:r>
    </w:p>
    <w:p w14:paraId="4A16A996" w14:textId="7043C7DE" w:rsidR="00031014" w:rsidRPr="00031014" w:rsidRDefault="00031014" w:rsidP="00031014">
      <w:pPr>
        <w:pStyle w:val="BodyText"/>
        <w:numPr>
          <w:ilvl w:val="1"/>
          <w:numId w:val="2"/>
        </w:numPr>
        <w:rPr>
          <w:b/>
          <w:bCs/>
          <w:sz w:val="24"/>
          <w:szCs w:val="24"/>
          <w:u w:val="single"/>
        </w:rPr>
      </w:pPr>
      <w:r>
        <w:rPr>
          <w:sz w:val="24"/>
          <w:szCs w:val="24"/>
        </w:rPr>
        <w:lastRenderedPageBreak/>
        <w:t xml:space="preserve">CQI Manual Update: Dr. Black has a presentation to be presented at the end of the meeting tonight. </w:t>
      </w:r>
    </w:p>
    <w:p w14:paraId="7DA45910" w14:textId="7FB1407F" w:rsidR="00031014" w:rsidRDefault="00031014" w:rsidP="00031014">
      <w:pPr>
        <w:pStyle w:val="BodyText"/>
        <w:numPr>
          <w:ilvl w:val="0"/>
          <w:numId w:val="2"/>
        </w:numPr>
        <w:rPr>
          <w:b/>
          <w:bCs/>
          <w:sz w:val="24"/>
          <w:szCs w:val="24"/>
          <w:u w:val="single"/>
        </w:rPr>
      </w:pPr>
      <w:r>
        <w:rPr>
          <w:b/>
          <w:bCs/>
          <w:sz w:val="24"/>
          <w:szCs w:val="24"/>
          <w:u w:val="single"/>
        </w:rPr>
        <w:t>New Business:</w:t>
      </w:r>
    </w:p>
    <w:p w14:paraId="176BCB5B" w14:textId="27E70191" w:rsidR="00031014" w:rsidRPr="00031014" w:rsidRDefault="00031014" w:rsidP="00031014">
      <w:pPr>
        <w:pStyle w:val="BodyText"/>
        <w:numPr>
          <w:ilvl w:val="1"/>
          <w:numId w:val="2"/>
        </w:numPr>
        <w:rPr>
          <w:b/>
          <w:bCs/>
          <w:sz w:val="24"/>
          <w:szCs w:val="24"/>
          <w:u w:val="single"/>
        </w:rPr>
      </w:pPr>
      <w:r>
        <w:rPr>
          <w:sz w:val="24"/>
          <w:szCs w:val="24"/>
        </w:rPr>
        <w:t>Approval for RSI Providers for North Star Ambulance. All applications and required trainings were sent to the REMAC doctors for viewing prior to the meeting. Dr. Rubin made a motion to accept, and a 2</w:t>
      </w:r>
      <w:r w:rsidRPr="00031014">
        <w:rPr>
          <w:sz w:val="24"/>
          <w:szCs w:val="24"/>
          <w:vertAlign w:val="superscript"/>
        </w:rPr>
        <w:t>nd</w:t>
      </w:r>
      <w:r>
        <w:rPr>
          <w:sz w:val="24"/>
          <w:szCs w:val="24"/>
        </w:rPr>
        <w:t xml:space="preserve"> was made by Dr. Black. </w:t>
      </w:r>
    </w:p>
    <w:p w14:paraId="418BFA77" w14:textId="2D031EF6" w:rsidR="005127D5" w:rsidRPr="005127D5" w:rsidRDefault="00031014" w:rsidP="005127D5">
      <w:pPr>
        <w:pStyle w:val="BodyText"/>
        <w:numPr>
          <w:ilvl w:val="1"/>
          <w:numId w:val="2"/>
        </w:numPr>
        <w:rPr>
          <w:b/>
          <w:bCs/>
          <w:sz w:val="24"/>
          <w:szCs w:val="24"/>
          <w:u w:val="single"/>
        </w:rPr>
      </w:pPr>
      <w:r>
        <w:rPr>
          <w:sz w:val="24"/>
          <w:szCs w:val="24"/>
        </w:rPr>
        <w:t xml:space="preserve">There was discussion about the Midstate Region to make a blanket approval for all certified Agencies and ALSFRS to be </w:t>
      </w:r>
      <w:r w:rsidR="005127D5">
        <w:rPr>
          <w:sz w:val="24"/>
          <w:szCs w:val="24"/>
        </w:rPr>
        <w:t xml:space="preserve">accepted to use SGAs at the BLS Level. The point was made that the new policy statement has not been approved there for we could not accept any new agencies. Dr. Black brought up the Protocol says if Regionally Approved and Equipped and Trained. The motion was made by Dr. Rubin to accept all Certified agencies to include ALSFRs to be able to practice the use of SGAs a second was made by Dr. Hoyt. The request was made for the Program Agency to write an advisory to be effective on </w:t>
      </w:r>
      <w:r w:rsidR="005127D5" w:rsidRPr="005127D5">
        <w:rPr>
          <w:sz w:val="24"/>
          <w:szCs w:val="24"/>
        </w:rPr>
        <w:t>September</w:t>
      </w:r>
      <w:r w:rsidR="005127D5" w:rsidRPr="005127D5">
        <w:rPr>
          <w:b/>
          <w:bCs/>
          <w:sz w:val="24"/>
          <w:szCs w:val="24"/>
        </w:rPr>
        <w:t xml:space="preserve"> </w:t>
      </w:r>
      <w:r w:rsidR="005127D5" w:rsidRPr="005127D5">
        <w:rPr>
          <w:sz w:val="24"/>
          <w:szCs w:val="24"/>
        </w:rPr>
        <w:t>17</w:t>
      </w:r>
      <w:r w:rsidR="005127D5" w:rsidRPr="005127D5">
        <w:rPr>
          <w:sz w:val="24"/>
          <w:szCs w:val="24"/>
          <w:vertAlign w:val="superscript"/>
        </w:rPr>
        <w:t>th</w:t>
      </w:r>
      <w:r w:rsidR="005127D5" w:rsidRPr="005127D5">
        <w:rPr>
          <w:sz w:val="24"/>
          <w:szCs w:val="24"/>
        </w:rPr>
        <w:t>, 2025,</w:t>
      </w:r>
      <w:r w:rsidR="005127D5">
        <w:rPr>
          <w:sz w:val="24"/>
          <w:szCs w:val="24"/>
        </w:rPr>
        <w:t xml:space="preserve"> clarifying this and putting into effect in the Midstate Region. </w:t>
      </w:r>
    </w:p>
    <w:p w14:paraId="531584CA" w14:textId="017097A7" w:rsidR="005127D5" w:rsidRDefault="005127D5" w:rsidP="005127D5">
      <w:pPr>
        <w:pStyle w:val="BodyText"/>
        <w:numPr>
          <w:ilvl w:val="1"/>
          <w:numId w:val="2"/>
        </w:numPr>
        <w:rPr>
          <w:sz w:val="24"/>
          <w:szCs w:val="24"/>
        </w:rPr>
      </w:pPr>
      <w:r w:rsidRPr="005127D5">
        <w:rPr>
          <w:sz w:val="24"/>
          <w:szCs w:val="24"/>
        </w:rPr>
        <w:t xml:space="preserve">Update the provisional approval for the following agencies, Lake Delta for the use of SGAs, Westmoreland for and approval for </w:t>
      </w:r>
      <w:proofErr w:type="spellStart"/>
      <w:r w:rsidRPr="005127D5">
        <w:rPr>
          <w:sz w:val="24"/>
          <w:szCs w:val="24"/>
        </w:rPr>
        <w:t>Duoneb</w:t>
      </w:r>
      <w:proofErr w:type="spellEnd"/>
      <w:r w:rsidRPr="005127D5">
        <w:rPr>
          <w:sz w:val="24"/>
          <w:szCs w:val="24"/>
        </w:rPr>
        <w:t xml:space="preserve">, Old forge for the use of SGA’s and Kunkel for the use of SGAs. All approved. </w:t>
      </w:r>
    </w:p>
    <w:p w14:paraId="41D041B3" w14:textId="39E386D4" w:rsidR="005127D5" w:rsidRDefault="005127D5" w:rsidP="005127D5">
      <w:pPr>
        <w:pStyle w:val="BodyText"/>
        <w:numPr>
          <w:ilvl w:val="1"/>
          <w:numId w:val="2"/>
        </w:numPr>
        <w:rPr>
          <w:sz w:val="24"/>
          <w:szCs w:val="24"/>
        </w:rPr>
      </w:pPr>
      <w:r>
        <w:rPr>
          <w:sz w:val="24"/>
          <w:szCs w:val="24"/>
        </w:rPr>
        <w:t xml:space="preserve">Dan </w:t>
      </w:r>
      <w:proofErr w:type="spellStart"/>
      <w:r>
        <w:rPr>
          <w:sz w:val="24"/>
          <w:szCs w:val="24"/>
        </w:rPr>
        <w:t>Broedel</w:t>
      </w:r>
      <w:proofErr w:type="spellEnd"/>
      <w:r>
        <w:rPr>
          <w:sz w:val="24"/>
          <w:szCs w:val="24"/>
        </w:rPr>
        <w:t xml:space="preserve"> brought up the usage of Nasal </w:t>
      </w:r>
      <w:r w:rsidR="00B63913">
        <w:rPr>
          <w:sz w:val="24"/>
          <w:szCs w:val="24"/>
        </w:rPr>
        <w:t>Epi and</w:t>
      </w:r>
      <w:r>
        <w:rPr>
          <w:sz w:val="24"/>
          <w:szCs w:val="24"/>
        </w:rPr>
        <w:t xml:space="preserve"> asked that the REAMC look at </w:t>
      </w:r>
      <w:r w:rsidR="00B63913">
        <w:rPr>
          <w:sz w:val="24"/>
          <w:szCs w:val="24"/>
        </w:rPr>
        <w:t xml:space="preserve">this for the Region. It was discussed that this would have to be brought to the SEMAC for discussion and approval, and the cost is higher than syringe epi and auto injectors. It was decided to leave it alone. </w:t>
      </w:r>
    </w:p>
    <w:p w14:paraId="0215B77A" w14:textId="0CD07FD4" w:rsidR="00B63913" w:rsidRDefault="00B63913" w:rsidP="005127D5">
      <w:pPr>
        <w:pStyle w:val="BodyText"/>
        <w:numPr>
          <w:ilvl w:val="1"/>
          <w:numId w:val="2"/>
        </w:numPr>
        <w:rPr>
          <w:sz w:val="24"/>
          <w:szCs w:val="24"/>
        </w:rPr>
      </w:pPr>
      <w:r>
        <w:rPr>
          <w:sz w:val="24"/>
          <w:szCs w:val="24"/>
        </w:rPr>
        <w:t>Discussion about the Midstate Minimum Equipment list. A public comment period was opened in July for 30 days for agencies to ask questions and make decisions on the minimum equipment list. There will be changes made such as clarifying portable vs ambulance the clarification will make it less confusing and defined with simple terms. There will be changes on the amount of Etomidate is required, adenosine will be changed to be able to carry either 6mg vials or 12 mg vials, Glucagon will be required on the ambulance only not in the bag</w:t>
      </w:r>
      <w:r w:rsidR="00F47436">
        <w:rPr>
          <w:sz w:val="24"/>
          <w:szCs w:val="24"/>
        </w:rPr>
        <w:t xml:space="preserve">, magnesium will be changed from 16mg -8mg. </w:t>
      </w:r>
    </w:p>
    <w:p w14:paraId="52EFC98D" w14:textId="08697496" w:rsidR="00F47436" w:rsidRDefault="00F47436" w:rsidP="00F47436">
      <w:pPr>
        <w:pStyle w:val="BodyText"/>
        <w:numPr>
          <w:ilvl w:val="0"/>
          <w:numId w:val="2"/>
        </w:numPr>
        <w:rPr>
          <w:b/>
          <w:bCs/>
          <w:sz w:val="24"/>
          <w:szCs w:val="24"/>
          <w:u w:val="single"/>
        </w:rPr>
      </w:pPr>
      <w:r w:rsidRPr="00F47436">
        <w:rPr>
          <w:b/>
          <w:bCs/>
          <w:sz w:val="24"/>
          <w:szCs w:val="24"/>
          <w:u w:val="single"/>
        </w:rPr>
        <w:t>Round Table:</w:t>
      </w:r>
    </w:p>
    <w:p w14:paraId="337E8D17" w14:textId="1595F594" w:rsidR="00F47436" w:rsidRPr="00F47436" w:rsidRDefault="00F47436" w:rsidP="00F47436">
      <w:pPr>
        <w:pStyle w:val="BodyText"/>
        <w:numPr>
          <w:ilvl w:val="1"/>
          <w:numId w:val="2"/>
        </w:numPr>
        <w:rPr>
          <w:b/>
          <w:bCs/>
          <w:sz w:val="24"/>
          <w:szCs w:val="24"/>
          <w:u w:val="single"/>
        </w:rPr>
      </w:pPr>
      <w:r>
        <w:rPr>
          <w:sz w:val="24"/>
          <w:szCs w:val="24"/>
        </w:rPr>
        <w:t xml:space="preserve">No round table discussion </w:t>
      </w:r>
    </w:p>
    <w:p w14:paraId="1C1324AA" w14:textId="7E34EB4E" w:rsidR="00F47436" w:rsidRDefault="00F47436" w:rsidP="00F47436">
      <w:pPr>
        <w:pStyle w:val="BodyText"/>
        <w:numPr>
          <w:ilvl w:val="0"/>
          <w:numId w:val="2"/>
        </w:numPr>
        <w:rPr>
          <w:b/>
          <w:bCs/>
          <w:sz w:val="24"/>
          <w:szCs w:val="24"/>
          <w:u w:val="single"/>
        </w:rPr>
      </w:pPr>
      <w:r w:rsidRPr="00F47436">
        <w:rPr>
          <w:b/>
          <w:bCs/>
          <w:sz w:val="24"/>
          <w:szCs w:val="24"/>
          <w:u w:val="single"/>
        </w:rPr>
        <w:t>Dr. Black’s QA Presentation:</w:t>
      </w:r>
    </w:p>
    <w:p w14:paraId="18457556" w14:textId="0D5DB355" w:rsidR="00F47436" w:rsidRPr="00F47436" w:rsidRDefault="00F47436" w:rsidP="00F47436">
      <w:pPr>
        <w:pStyle w:val="BodyText"/>
        <w:numPr>
          <w:ilvl w:val="1"/>
          <w:numId w:val="2"/>
        </w:numPr>
        <w:rPr>
          <w:b/>
          <w:bCs/>
          <w:sz w:val="24"/>
          <w:szCs w:val="24"/>
          <w:u w:val="single"/>
        </w:rPr>
      </w:pPr>
      <w:r>
        <w:rPr>
          <w:sz w:val="24"/>
          <w:szCs w:val="24"/>
        </w:rPr>
        <w:t xml:space="preserve">This PowerPoint presentation will be attached to the minutes for this meeting. </w:t>
      </w:r>
    </w:p>
    <w:p w14:paraId="70F323C6" w14:textId="1C5C4EFD" w:rsidR="00F47436" w:rsidRDefault="00F47436" w:rsidP="00F47436">
      <w:pPr>
        <w:pStyle w:val="BodyText"/>
        <w:numPr>
          <w:ilvl w:val="0"/>
          <w:numId w:val="2"/>
        </w:numPr>
        <w:rPr>
          <w:b/>
          <w:bCs/>
          <w:sz w:val="24"/>
          <w:szCs w:val="24"/>
          <w:u w:val="single"/>
        </w:rPr>
      </w:pPr>
      <w:r>
        <w:rPr>
          <w:b/>
          <w:bCs/>
          <w:sz w:val="24"/>
          <w:szCs w:val="24"/>
          <w:u w:val="single"/>
        </w:rPr>
        <w:t>Next Meeting:</w:t>
      </w:r>
    </w:p>
    <w:p w14:paraId="1D37BEFE" w14:textId="0749A88B" w:rsidR="00F47436" w:rsidRPr="00F47436" w:rsidRDefault="00F47436" w:rsidP="00F47436">
      <w:pPr>
        <w:pStyle w:val="BodyText"/>
        <w:numPr>
          <w:ilvl w:val="1"/>
          <w:numId w:val="2"/>
        </w:numPr>
        <w:rPr>
          <w:b/>
          <w:bCs/>
          <w:sz w:val="24"/>
          <w:szCs w:val="24"/>
          <w:u w:val="single"/>
        </w:rPr>
      </w:pPr>
      <w:r>
        <w:rPr>
          <w:sz w:val="24"/>
          <w:szCs w:val="24"/>
        </w:rPr>
        <w:t>December 16</w:t>
      </w:r>
      <w:r w:rsidRPr="00F47436">
        <w:rPr>
          <w:sz w:val="24"/>
          <w:szCs w:val="24"/>
          <w:vertAlign w:val="superscript"/>
        </w:rPr>
        <w:t>th</w:t>
      </w:r>
      <w:r>
        <w:rPr>
          <w:sz w:val="24"/>
          <w:szCs w:val="24"/>
        </w:rPr>
        <w:t xml:space="preserve">,2025 at 7PM </w:t>
      </w:r>
    </w:p>
    <w:p w14:paraId="60362CEC" w14:textId="2B5F7B44" w:rsidR="00F47436" w:rsidRDefault="00F47436" w:rsidP="00F47436">
      <w:pPr>
        <w:pStyle w:val="BodyText"/>
        <w:numPr>
          <w:ilvl w:val="0"/>
          <w:numId w:val="2"/>
        </w:numPr>
        <w:rPr>
          <w:b/>
          <w:bCs/>
          <w:sz w:val="24"/>
          <w:szCs w:val="24"/>
          <w:u w:val="single"/>
        </w:rPr>
      </w:pPr>
      <w:r>
        <w:rPr>
          <w:b/>
          <w:bCs/>
          <w:sz w:val="24"/>
          <w:szCs w:val="24"/>
          <w:u w:val="single"/>
        </w:rPr>
        <w:t>Adjourned:</w:t>
      </w:r>
    </w:p>
    <w:p w14:paraId="6606004C" w14:textId="62166B99" w:rsidR="00F47436" w:rsidRPr="00F47436" w:rsidRDefault="00F47436" w:rsidP="00F47436">
      <w:pPr>
        <w:pStyle w:val="BodyText"/>
        <w:numPr>
          <w:ilvl w:val="1"/>
          <w:numId w:val="2"/>
        </w:numPr>
        <w:rPr>
          <w:b/>
          <w:bCs/>
          <w:sz w:val="24"/>
          <w:szCs w:val="24"/>
          <w:u w:val="single"/>
        </w:rPr>
      </w:pPr>
      <w:r>
        <w:rPr>
          <w:sz w:val="24"/>
          <w:szCs w:val="24"/>
        </w:rPr>
        <w:lastRenderedPageBreak/>
        <w:t>Motion by Dr. Rubin 2</w:t>
      </w:r>
      <w:r w:rsidRPr="00F47436">
        <w:rPr>
          <w:sz w:val="24"/>
          <w:szCs w:val="24"/>
          <w:vertAlign w:val="superscript"/>
        </w:rPr>
        <w:t>nd</w:t>
      </w:r>
      <w:r>
        <w:rPr>
          <w:sz w:val="24"/>
          <w:szCs w:val="24"/>
        </w:rPr>
        <w:t xml:space="preserve"> by Dr. Hoyt </w:t>
      </w:r>
    </w:p>
    <w:p w14:paraId="6912EEC4" w14:textId="77777777" w:rsidR="005127D5" w:rsidRPr="00031014" w:rsidRDefault="005127D5" w:rsidP="005127D5">
      <w:pPr>
        <w:pStyle w:val="BodyText"/>
        <w:rPr>
          <w:b/>
          <w:bCs/>
          <w:sz w:val="24"/>
          <w:szCs w:val="24"/>
          <w:u w:val="single"/>
        </w:rPr>
      </w:pPr>
    </w:p>
    <w:p w14:paraId="66FFA74C" w14:textId="77777777" w:rsidR="008B04E9" w:rsidRPr="008B04E9" w:rsidRDefault="008B04E9">
      <w:pPr>
        <w:pStyle w:val="BodyText"/>
        <w:rPr>
          <w:sz w:val="24"/>
          <w:szCs w:val="24"/>
          <w:u w:val="single"/>
        </w:rPr>
      </w:pPr>
    </w:p>
    <w:p w14:paraId="78C1ED8A" w14:textId="77777777" w:rsidR="00706265" w:rsidRPr="00706265" w:rsidRDefault="00706265">
      <w:pPr>
        <w:pStyle w:val="BodyText"/>
        <w:rPr>
          <w:sz w:val="24"/>
          <w:szCs w:val="24"/>
        </w:rPr>
      </w:pPr>
    </w:p>
    <w:p w14:paraId="42C2CCA8" w14:textId="77777777" w:rsidR="00FC3C5D" w:rsidRPr="00FC3C5D" w:rsidRDefault="00FC3C5D">
      <w:pPr>
        <w:pStyle w:val="BodyText"/>
        <w:rPr>
          <w:sz w:val="24"/>
          <w:szCs w:val="24"/>
        </w:rPr>
      </w:pPr>
      <w:r>
        <w:rPr>
          <w:sz w:val="24"/>
          <w:szCs w:val="24"/>
        </w:rPr>
        <w:tab/>
      </w:r>
    </w:p>
    <w:p w14:paraId="463216BB" w14:textId="77777777" w:rsidR="00A02691" w:rsidRPr="007D031B" w:rsidRDefault="00A02691">
      <w:pPr>
        <w:pStyle w:val="BodyText"/>
        <w:rPr>
          <w:sz w:val="24"/>
          <w:szCs w:val="24"/>
        </w:rPr>
      </w:pPr>
    </w:p>
    <w:p w14:paraId="0A9EEBA3" w14:textId="77777777" w:rsidR="00A02691" w:rsidRPr="007D031B" w:rsidRDefault="00A02691">
      <w:pPr>
        <w:pStyle w:val="BodyText"/>
        <w:rPr>
          <w:sz w:val="24"/>
          <w:szCs w:val="24"/>
        </w:rPr>
      </w:pPr>
    </w:p>
    <w:p w14:paraId="0DC28EAE" w14:textId="77777777" w:rsidR="00A02691" w:rsidRPr="007D031B" w:rsidRDefault="00A02691">
      <w:pPr>
        <w:pStyle w:val="BodyText"/>
        <w:rPr>
          <w:sz w:val="24"/>
          <w:szCs w:val="24"/>
        </w:rPr>
      </w:pPr>
    </w:p>
    <w:p w14:paraId="7BE8611B" w14:textId="77777777" w:rsidR="00A02691" w:rsidRPr="007D031B" w:rsidRDefault="00A02691">
      <w:pPr>
        <w:pStyle w:val="BodyText"/>
        <w:rPr>
          <w:sz w:val="24"/>
          <w:szCs w:val="24"/>
        </w:rPr>
      </w:pPr>
    </w:p>
    <w:p w14:paraId="1CE235FB" w14:textId="77777777" w:rsidR="00A02691" w:rsidRPr="007D031B" w:rsidRDefault="00A02691">
      <w:pPr>
        <w:pStyle w:val="BodyText"/>
        <w:rPr>
          <w:sz w:val="24"/>
          <w:szCs w:val="24"/>
        </w:rPr>
      </w:pPr>
    </w:p>
    <w:p w14:paraId="2D3DAAB0" w14:textId="77777777" w:rsidR="00A02691" w:rsidRPr="007D031B" w:rsidRDefault="00A02691">
      <w:pPr>
        <w:pStyle w:val="BodyText"/>
        <w:rPr>
          <w:sz w:val="24"/>
          <w:szCs w:val="24"/>
        </w:rPr>
      </w:pPr>
    </w:p>
    <w:p w14:paraId="31C9E6DF" w14:textId="77777777" w:rsidR="00A02691" w:rsidRPr="007D031B" w:rsidRDefault="00A02691">
      <w:pPr>
        <w:pStyle w:val="BodyText"/>
        <w:rPr>
          <w:sz w:val="24"/>
          <w:szCs w:val="24"/>
        </w:rPr>
      </w:pPr>
    </w:p>
    <w:p w14:paraId="29AAD70C" w14:textId="77777777" w:rsidR="00A02691" w:rsidRPr="007D031B" w:rsidRDefault="00A02691">
      <w:pPr>
        <w:pStyle w:val="BodyText"/>
        <w:rPr>
          <w:sz w:val="24"/>
          <w:szCs w:val="24"/>
        </w:rPr>
      </w:pPr>
    </w:p>
    <w:p w14:paraId="1A08BFA1" w14:textId="77777777" w:rsidR="00A02691" w:rsidRPr="007D031B" w:rsidRDefault="00A02691">
      <w:pPr>
        <w:pStyle w:val="BodyText"/>
        <w:rPr>
          <w:sz w:val="24"/>
          <w:szCs w:val="24"/>
        </w:rPr>
      </w:pPr>
    </w:p>
    <w:p w14:paraId="5CAC35EA" w14:textId="77777777" w:rsidR="00A02691" w:rsidRPr="007D031B" w:rsidRDefault="00A02691">
      <w:pPr>
        <w:pStyle w:val="BodyText"/>
        <w:rPr>
          <w:sz w:val="24"/>
          <w:szCs w:val="24"/>
        </w:rPr>
      </w:pPr>
    </w:p>
    <w:p w14:paraId="559D3536" w14:textId="77777777" w:rsidR="00A02691" w:rsidRPr="007D031B" w:rsidRDefault="00A02691">
      <w:pPr>
        <w:pStyle w:val="BodyText"/>
        <w:rPr>
          <w:sz w:val="24"/>
          <w:szCs w:val="24"/>
        </w:rPr>
      </w:pPr>
    </w:p>
    <w:p w14:paraId="0B0F4557" w14:textId="77777777" w:rsidR="00A02691" w:rsidRPr="007D031B" w:rsidRDefault="00A02691">
      <w:pPr>
        <w:pStyle w:val="BodyText"/>
        <w:rPr>
          <w:sz w:val="24"/>
          <w:szCs w:val="24"/>
        </w:rPr>
      </w:pPr>
    </w:p>
    <w:p w14:paraId="63E3E395" w14:textId="77777777" w:rsidR="00A02691" w:rsidRPr="007D031B" w:rsidRDefault="00A02691">
      <w:pPr>
        <w:pStyle w:val="BodyText"/>
        <w:rPr>
          <w:sz w:val="24"/>
          <w:szCs w:val="24"/>
        </w:rPr>
      </w:pPr>
    </w:p>
    <w:p w14:paraId="389EC82F" w14:textId="77777777" w:rsidR="00A02691" w:rsidRPr="007D031B" w:rsidRDefault="00A02691">
      <w:pPr>
        <w:pStyle w:val="BodyText"/>
        <w:rPr>
          <w:sz w:val="24"/>
          <w:szCs w:val="24"/>
        </w:rPr>
      </w:pPr>
    </w:p>
    <w:p w14:paraId="3E7292FC" w14:textId="77777777" w:rsidR="00A02691" w:rsidRPr="007D031B" w:rsidRDefault="00A02691">
      <w:pPr>
        <w:pStyle w:val="BodyText"/>
        <w:rPr>
          <w:sz w:val="24"/>
          <w:szCs w:val="24"/>
        </w:rPr>
      </w:pPr>
    </w:p>
    <w:p w14:paraId="4C7D9434" w14:textId="77777777" w:rsidR="00A02691" w:rsidRPr="007D031B" w:rsidRDefault="00A02691">
      <w:pPr>
        <w:pStyle w:val="BodyText"/>
        <w:rPr>
          <w:sz w:val="24"/>
          <w:szCs w:val="24"/>
        </w:rPr>
      </w:pPr>
    </w:p>
    <w:p w14:paraId="08AB73BF" w14:textId="77777777" w:rsidR="00A02691" w:rsidRPr="007D031B" w:rsidRDefault="00A02691">
      <w:pPr>
        <w:pStyle w:val="BodyText"/>
        <w:rPr>
          <w:sz w:val="24"/>
          <w:szCs w:val="24"/>
        </w:rPr>
      </w:pPr>
    </w:p>
    <w:p w14:paraId="34842C98" w14:textId="77777777" w:rsidR="00A02691" w:rsidRPr="007D031B" w:rsidRDefault="00A02691">
      <w:pPr>
        <w:pStyle w:val="BodyText"/>
        <w:rPr>
          <w:sz w:val="24"/>
          <w:szCs w:val="24"/>
        </w:rPr>
      </w:pPr>
    </w:p>
    <w:p w14:paraId="4DAFA4A0" w14:textId="77777777" w:rsidR="00A02691" w:rsidRPr="007D031B" w:rsidRDefault="00A02691">
      <w:pPr>
        <w:pStyle w:val="BodyText"/>
        <w:rPr>
          <w:sz w:val="24"/>
          <w:szCs w:val="24"/>
        </w:rPr>
      </w:pPr>
    </w:p>
    <w:p w14:paraId="664B6D0F" w14:textId="77777777" w:rsidR="00A02691" w:rsidRPr="007D031B" w:rsidRDefault="00A02691">
      <w:pPr>
        <w:pStyle w:val="BodyText"/>
        <w:rPr>
          <w:sz w:val="24"/>
          <w:szCs w:val="24"/>
        </w:rPr>
      </w:pPr>
    </w:p>
    <w:p w14:paraId="76A3B79B" w14:textId="77777777" w:rsidR="00A02691" w:rsidRPr="007D031B" w:rsidRDefault="00A02691">
      <w:pPr>
        <w:pStyle w:val="BodyText"/>
        <w:rPr>
          <w:sz w:val="24"/>
          <w:szCs w:val="24"/>
        </w:rPr>
      </w:pPr>
    </w:p>
    <w:p w14:paraId="01C7A960" w14:textId="77777777" w:rsidR="00A02691" w:rsidRPr="007D031B" w:rsidRDefault="00A02691">
      <w:pPr>
        <w:rPr>
          <w:sz w:val="24"/>
          <w:szCs w:val="24"/>
        </w:rPr>
        <w:sectPr w:rsidR="00A02691" w:rsidRPr="007D031B" w:rsidSect="001C4118">
          <w:headerReference w:type="default" r:id="rId7"/>
          <w:footerReference w:type="default" r:id="rId8"/>
          <w:type w:val="continuous"/>
          <w:pgSz w:w="12240" w:h="15840"/>
          <w:pgMar w:top="940" w:right="1340" w:bottom="280" w:left="1320" w:header="720" w:footer="720" w:gutter="0"/>
          <w:cols w:space="720"/>
        </w:sectPr>
      </w:pPr>
    </w:p>
    <w:p w14:paraId="63B98949" w14:textId="77777777" w:rsidR="00A02691" w:rsidRPr="007D031B" w:rsidRDefault="00A02691" w:rsidP="00287C5A">
      <w:pPr>
        <w:rPr>
          <w:sz w:val="20"/>
        </w:rPr>
      </w:pPr>
    </w:p>
    <w:sectPr w:rsidR="00A02691" w:rsidRPr="007D031B">
      <w:type w:val="continuous"/>
      <w:pgSz w:w="12240" w:h="15840"/>
      <w:pgMar w:top="940" w:right="1340" w:bottom="280" w:left="1320" w:header="720" w:footer="720" w:gutter="0"/>
      <w:cols w:num="2" w:space="720" w:equalWidth="0">
        <w:col w:w="4321" w:space="40"/>
        <w:col w:w="52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4A6A" w14:textId="77777777" w:rsidR="00821F65" w:rsidRDefault="00821F65" w:rsidP="00BC41D7">
      <w:r>
        <w:separator/>
      </w:r>
    </w:p>
  </w:endnote>
  <w:endnote w:type="continuationSeparator" w:id="0">
    <w:p w14:paraId="681D933B" w14:textId="77777777" w:rsidR="00821F65" w:rsidRDefault="00821F65" w:rsidP="00BC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2E9" w14:textId="77777777" w:rsidR="00BC41D7" w:rsidRDefault="00C328DF">
    <w:pPr>
      <w:pStyle w:val="Footer"/>
    </w:pPr>
    <w:r>
      <w:rPr>
        <w:noProof/>
      </w:rPr>
      <mc:AlternateContent>
        <mc:Choice Requires="wpg">
          <w:drawing>
            <wp:anchor distT="0" distB="0" distL="114300" distR="114300" simplePos="0" relativeHeight="251659264" behindDoc="1" locked="0" layoutInCell="1" allowOverlap="1" wp14:anchorId="2A0E2716" wp14:editId="7BFE3867">
              <wp:simplePos x="0" y="0"/>
              <wp:positionH relativeFrom="page">
                <wp:posOffset>795670</wp:posOffset>
              </wp:positionH>
              <wp:positionV relativeFrom="paragraph">
                <wp:posOffset>155737</wp:posOffset>
              </wp:positionV>
              <wp:extent cx="5953125" cy="1234440"/>
              <wp:effectExtent l="0" t="0" r="3175" b="0"/>
              <wp:wrapNone/>
              <wp:docPr id="1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1234440"/>
                        <a:chOff x="1425" y="-815"/>
                        <a:chExt cx="9375" cy="1944"/>
                      </a:xfrm>
                    </wpg:grpSpPr>
                    <pic:pic xmlns:pic="http://schemas.openxmlformats.org/drawingml/2006/picture">
                      <pic:nvPicPr>
                        <pic:cNvPr id="16" name="docshape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816"/>
                          <a:ext cx="9360" cy="1918"/>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4"/>
                      <wps:cNvCnPr>
                        <a:cxnSpLocks/>
                      </wps:cNvCnPr>
                      <wps:spPr bwMode="auto">
                        <a:xfrm>
                          <a:off x="6295" y="85"/>
                          <a:ext cx="0" cy="754"/>
                        </a:xfrm>
                        <a:prstGeom prst="line">
                          <a:avLst/>
                        </a:prstGeom>
                        <a:noFill/>
                        <a:ln w="6350">
                          <a:solidFill>
                            <a:srgbClr val="BE9000"/>
                          </a:solidFill>
                          <a:round/>
                          <a:headEnd/>
                          <a:tailEnd/>
                        </a:ln>
                        <a:extLst>
                          <a:ext uri="{909E8E84-426E-40DD-AFC4-6F175D3DCCD1}">
                            <a14:hiddenFill xmlns:a14="http://schemas.microsoft.com/office/drawing/2010/main">
                              <a:noFill/>
                            </a14:hiddenFill>
                          </a:ext>
                        </a:extLst>
                      </wps:spPr>
                      <wps:bodyPr/>
                    </wps:wsp>
                    <wps:wsp>
                      <wps:cNvPr id="18" name="Line 5"/>
                      <wps:cNvCnPr>
                        <a:cxnSpLocks/>
                      </wps:cNvCnPr>
                      <wps:spPr bwMode="auto">
                        <a:xfrm>
                          <a:off x="4208" y="85"/>
                          <a:ext cx="0" cy="754"/>
                        </a:xfrm>
                        <a:prstGeom prst="line">
                          <a:avLst/>
                        </a:prstGeom>
                        <a:noFill/>
                        <a:ln w="6350">
                          <a:solidFill>
                            <a:srgbClr val="BE9000"/>
                          </a:solidFill>
                          <a:round/>
                          <a:headEnd/>
                          <a:tailEnd/>
                        </a:ln>
                        <a:extLst>
                          <a:ext uri="{909E8E84-426E-40DD-AFC4-6F175D3DCCD1}">
                            <a14:hiddenFill xmlns:a14="http://schemas.microsoft.com/office/drawing/2010/main">
                              <a:noFill/>
                            </a14:hiddenFill>
                          </a:ext>
                        </a:extLst>
                      </wps:spPr>
                      <wps:bodyPr/>
                    </wps:wsp>
                    <wps:wsp>
                      <wps:cNvPr id="19" name="docshape8"/>
                      <wps:cNvSpPr>
                        <a:spLocks/>
                      </wps:cNvSpPr>
                      <wps:spPr bwMode="auto">
                        <a:xfrm>
                          <a:off x="1425" y="1068"/>
                          <a:ext cx="9360" cy="60"/>
                        </a:xfrm>
                        <a:prstGeom prst="rect">
                          <a:avLst/>
                        </a:prstGeom>
                        <a:solidFill>
                          <a:srgbClr val="BE9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01310" id="docshapegroup6" o:spid="_x0000_s1026" style="position:absolute;margin-left:62.65pt;margin-top:12.25pt;width:468.75pt;height:97.2pt;z-index:-251657216;mso-position-horizontal-relative:page" coordorigin="1425,-815" coordsize="9375,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1440;top:-816;width:9360;height:19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">
                <v:imagedata r:id="rId2" o:title=""/>
                <o:lock v:ext="edit" aspectratio="f"/>
              </v:shape>
              <v:line id="Line 4" o:spid="_x0000_s1028" style="position:absolute;visibility:visible;mso-wrap-style:square" from="6295,85" to="6295,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" strokecolor="#be9000" strokeweight=".5pt">
                <o:lock v:ext="edit" shapetype="f"/>
              </v:line>
              <v:line id="Line 5" o:spid="_x0000_s1029" style="position:absolute;visibility:visible;mso-wrap-style:square" from="4208,85" to="4208,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" strokecolor="#be9000" strokeweight=".5pt">
                <o:lock v:ext="edit" shapetype="f"/>
              </v:line>
              <v:rect id="docshape8" o:spid="_x0000_s1030" style="position:absolute;left:1425;top:1068;width:9360;height: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" fillcolor="#be9000" stroked="f">
                <v:path arrowok="t"/>
              </v:rect>
              <w10:wrap anchorx="page"/>
            </v:group>
          </w:pict>
        </mc:Fallback>
      </mc:AlternateContent>
    </w:r>
  </w:p>
  <w:p w14:paraId="1F178D79" w14:textId="77777777" w:rsidR="00BC41D7" w:rsidRDefault="00BC41D7" w:rsidP="00C328DF">
    <w:pPr>
      <w:pStyle w:val="Footer"/>
    </w:pPr>
    <w:r>
      <w:t xml:space="preserve">                                </w:t>
    </w:r>
    <w:r w:rsidR="00C328DF">
      <w:t xml:space="preserve">    </w:t>
    </w:r>
    <w:r>
      <w:t xml:space="preserve">             </w:t>
    </w:r>
  </w:p>
  <w:p w14:paraId="659B12DA" w14:textId="77777777" w:rsidR="00C328DF" w:rsidRDefault="00BC41D7">
    <w:pPr>
      <w:pStyle w:val="Footer"/>
    </w:pPr>
    <w:r>
      <w:t xml:space="preserve">  </w:t>
    </w:r>
  </w:p>
  <w:p w14:paraId="092F225F" w14:textId="77777777" w:rsidR="00C328DF" w:rsidRDefault="00BC41D7">
    <w:pPr>
      <w:pStyle w:val="Footer"/>
    </w:pPr>
    <w:r>
      <w:t xml:space="preserve">   </w:t>
    </w:r>
  </w:p>
  <w:p w14:paraId="70463C93" w14:textId="77777777" w:rsidR="00C328DF" w:rsidRDefault="00C328DF">
    <w:pPr>
      <w:pStyle w:val="Footer"/>
    </w:pPr>
    <w:r>
      <w:t xml:space="preserve">                                                  14 Foery Drive              Phone:          (315) 738-8351</w:t>
    </w:r>
  </w:p>
  <w:p w14:paraId="518EB7BB" w14:textId="77777777" w:rsidR="00C328DF" w:rsidRDefault="00C328DF">
    <w:pPr>
      <w:pStyle w:val="Footer"/>
    </w:pPr>
    <w:r>
      <w:t xml:space="preserve">                                                  Utica, NY 13501           Fax:              (315) 738-8981</w:t>
    </w:r>
  </w:p>
  <w:p w14:paraId="6B2B632A" w14:textId="77777777" w:rsidR="00C328DF" w:rsidRDefault="00C328DF">
    <w:pPr>
      <w:pStyle w:val="Footer"/>
    </w:pPr>
    <w:r>
      <w:t xml:space="preserve">                                                                                        Email:           </w:t>
    </w:r>
    <w:r w:rsidRPr="00C328DF">
      <w:t>remsco@midstateems.org</w:t>
    </w:r>
  </w:p>
  <w:p w14:paraId="7A88211D" w14:textId="77777777" w:rsidR="00C328DF" w:rsidRPr="00C328DF" w:rsidRDefault="00C328DF">
    <w:pPr>
      <w:pStyle w:val="Footer"/>
    </w:pPr>
    <w:r>
      <w:t xml:space="preserve">                                                                                        Website:        midstateems.org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9F31" w14:textId="77777777" w:rsidR="00821F65" w:rsidRDefault="00821F65" w:rsidP="00BC41D7">
      <w:r>
        <w:separator/>
      </w:r>
    </w:p>
  </w:footnote>
  <w:footnote w:type="continuationSeparator" w:id="0">
    <w:p w14:paraId="57EDD76B" w14:textId="77777777" w:rsidR="00821F65" w:rsidRDefault="00821F65" w:rsidP="00BC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4136" w14:textId="77777777" w:rsidR="00BC41D7" w:rsidRDefault="00BC41D7">
    <w:pPr>
      <w:pStyle w:val="Header"/>
    </w:pPr>
    <w:r>
      <w:rPr>
        <w:noProof/>
      </w:rPr>
      <mc:AlternateContent>
        <mc:Choice Requires="wpg">
          <w:drawing>
            <wp:inline distT="0" distB="0" distL="0" distR="0" wp14:anchorId="42602D8B" wp14:editId="7EC015B8">
              <wp:extent cx="5943600" cy="1225550"/>
              <wp:effectExtent l="0" t="0" r="0" b="635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25550"/>
                        <a:chOff x="0" y="0"/>
                        <a:chExt cx="9360" cy="1930"/>
                      </a:xfrm>
                    </wpg:grpSpPr>
                    <pic:pic xmlns:pic="http://schemas.openxmlformats.org/drawingml/2006/picture">
                      <pic:nvPicPr>
                        <pic:cNvPr id="12" name="docshape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2"/>
                          <a:ext cx="9360" cy="1918"/>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3"/>
                      <wps:cNvSpPr>
                        <a:spLocks/>
                      </wps:cNvSpPr>
                      <wps:spPr bwMode="auto">
                        <a:xfrm>
                          <a:off x="0" y="0"/>
                          <a:ext cx="9360" cy="30"/>
                        </a:xfrm>
                        <a:prstGeom prst="rect">
                          <a:avLst/>
                        </a:prstGeom>
                        <a:solidFill>
                          <a:srgbClr val="BE9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4"/>
                      <wps:cNvSpPr txBox="1">
                        <a:spLocks/>
                      </wps:cNvSpPr>
                      <wps:spPr bwMode="auto">
                        <a:xfrm>
                          <a:off x="0" y="0"/>
                          <a:ext cx="9360" cy="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B736" w14:textId="77777777" w:rsidR="00BC41D7" w:rsidRDefault="00BC41D7" w:rsidP="00BC41D7">
                            <w:pPr>
                              <w:spacing w:before="67" w:line="254" w:lineRule="auto"/>
                              <w:ind w:left="2205" w:right="1804" w:hanging="524"/>
                              <w:rPr>
                                <w:rFonts w:ascii="Arial"/>
                                <w:sz w:val="44"/>
                              </w:rPr>
                            </w:pPr>
                            <w:r>
                              <w:rPr>
                                <w:rFonts w:ascii="Arial"/>
                                <w:color w:val="404040"/>
                                <w:spacing w:val="-7"/>
                                <w:w w:val="80"/>
                                <w:sz w:val="44"/>
                              </w:rPr>
                              <w:t>MIDSTATE</w:t>
                            </w:r>
                            <w:r>
                              <w:rPr>
                                <w:rFonts w:ascii="Arial"/>
                                <w:color w:val="404040"/>
                                <w:spacing w:val="-18"/>
                                <w:w w:val="80"/>
                                <w:sz w:val="44"/>
                              </w:rPr>
                              <w:t xml:space="preserve"> </w:t>
                            </w:r>
                            <w:r>
                              <w:rPr>
                                <w:rFonts w:ascii="Arial"/>
                                <w:color w:val="404040"/>
                                <w:spacing w:val="-7"/>
                                <w:w w:val="80"/>
                                <w:sz w:val="44"/>
                              </w:rPr>
                              <w:t>REGIONAL</w:t>
                            </w:r>
                            <w:r>
                              <w:rPr>
                                <w:rFonts w:ascii="Arial"/>
                                <w:color w:val="404040"/>
                                <w:spacing w:val="-16"/>
                                <w:w w:val="80"/>
                                <w:sz w:val="44"/>
                              </w:rPr>
                              <w:t xml:space="preserve"> </w:t>
                            </w:r>
                            <w:r>
                              <w:rPr>
                                <w:rFonts w:ascii="Arial"/>
                                <w:color w:val="404040"/>
                                <w:spacing w:val="-7"/>
                                <w:w w:val="80"/>
                                <w:sz w:val="44"/>
                              </w:rPr>
                              <w:t>EMERGENCY</w:t>
                            </w:r>
                            <w:r>
                              <w:rPr>
                                <w:rFonts w:ascii="Arial"/>
                                <w:color w:val="404040"/>
                                <w:spacing w:val="-95"/>
                                <w:w w:val="80"/>
                                <w:sz w:val="44"/>
                              </w:rPr>
                              <w:t xml:space="preserve"> </w:t>
                            </w:r>
                            <w:r>
                              <w:rPr>
                                <w:rFonts w:ascii="Arial"/>
                                <w:color w:val="404040"/>
                                <w:w w:val="75"/>
                                <w:sz w:val="44"/>
                              </w:rPr>
                              <w:t>MEDICAL</w:t>
                            </w:r>
                            <w:r>
                              <w:rPr>
                                <w:rFonts w:ascii="Arial"/>
                                <w:color w:val="404040"/>
                                <w:spacing w:val="-3"/>
                                <w:w w:val="75"/>
                                <w:sz w:val="44"/>
                              </w:rPr>
                              <w:t xml:space="preserve"> </w:t>
                            </w:r>
                            <w:r>
                              <w:rPr>
                                <w:rFonts w:ascii="Arial"/>
                                <w:color w:val="404040"/>
                                <w:w w:val="75"/>
                                <w:sz w:val="44"/>
                              </w:rPr>
                              <w:t>SERVICES</w:t>
                            </w:r>
                            <w:r>
                              <w:rPr>
                                <w:rFonts w:ascii="Arial"/>
                                <w:color w:val="404040"/>
                                <w:spacing w:val="28"/>
                                <w:w w:val="75"/>
                                <w:sz w:val="44"/>
                              </w:rPr>
                              <w:t xml:space="preserve"> </w:t>
                            </w:r>
                            <w:r>
                              <w:rPr>
                                <w:rFonts w:ascii="Arial"/>
                                <w:color w:val="404040"/>
                                <w:w w:val="75"/>
                                <w:sz w:val="44"/>
                              </w:rPr>
                              <w:t>COUNCIL</w:t>
                            </w:r>
                          </w:p>
                          <w:p w14:paraId="7C6F6CC1" w14:textId="77777777" w:rsidR="00BC41D7" w:rsidRDefault="00BC41D7" w:rsidP="00BC41D7">
                            <w:pPr>
                              <w:spacing w:line="250" w:lineRule="exact"/>
                              <w:ind w:left="1411" w:right="1392"/>
                              <w:jc w:val="center"/>
                              <w:rPr>
                                <w:rFonts w:ascii="Arial Black"/>
                                <w:sz w:val="18"/>
                              </w:rPr>
                            </w:pPr>
                            <w:r>
                              <w:rPr>
                                <w:rFonts w:ascii="Arial Black"/>
                                <w:color w:val="006FC0"/>
                                <w:sz w:val="18"/>
                              </w:rPr>
                              <w:t>PROUDLY</w:t>
                            </w:r>
                            <w:r>
                              <w:rPr>
                                <w:rFonts w:ascii="Arial Black"/>
                                <w:color w:val="006FC0"/>
                                <w:spacing w:val="-2"/>
                                <w:sz w:val="18"/>
                              </w:rPr>
                              <w:t xml:space="preserve"> </w:t>
                            </w:r>
                            <w:r>
                              <w:rPr>
                                <w:rFonts w:ascii="Arial Black"/>
                                <w:color w:val="006FC0"/>
                                <w:sz w:val="18"/>
                              </w:rPr>
                              <w:t>SERVING</w:t>
                            </w:r>
                            <w:r>
                              <w:rPr>
                                <w:rFonts w:ascii="Arial Black"/>
                                <w:color w:val="006FC0"/>
                                <w:spacing w:val="-3"/>
                                <w:sz w:val="18"/>
                              </w:rPr>
                              <w:t xml:space="preserve"> </w:t>
                            </w:r>
                            <w:r>
                              <w:rPr>
                                <w:rFonts w:ascii="Arial Black"/>
                                <w:color w:val="006FC0"/>
                                <w:sz w:val="18"/>
                              </w:rPr>
                              <w:t>ONEIDA</w:t>
                            </w:r>
                            <w:r>
                              <w:rPr>
                                <w:rFonts w:ascii="Arial Black"/>
                                <w:color w:val="006FC0"/>
                                <w:spacing w:val="-2"/>
                                <w:sz w:val="18"/>
                              </w:rPr>
                              <w:t xml:space="preserve"> </w:t>
                            </w:r>
                            <w:r>
                              <w:rPr>
                                <w:rFonts w:ascii="Arial Black"/>
                                <w:color w:val="006FC0"/>
                                <w:sz w:val="18"/>
                              </w:rPr>
                              <w:t>HERKIMER</w:t>
                            </w:r>
                            <w:r>
                              <w:rPr>
                                <w:rFonts w:ascii="Arial Black"/>
                                <w:color w:val="006FC0"/>
                                <w:spacing w:val="-2"/>
                                <w:sz w:val="18"/>
                              </w:rPr>
                              <w:t xml:space="preserve"> </w:t>
                            </w:r>
                            <w:r>
                              <w:rPr>
                                <w:rFonts w:ascii="Arial Black"/>
                                <w:color w:val="006FC0"/>
                                <w:sz w:val="18"/>
                              </w:rPr>
                              <w:t>AND</w:t>
                            </w:r>
                            <w:r>
                              <w:rPr>
                                <w:rFonts w:ascii="Arial Black"/>
                                <w:color w:val="006FC0"/>
                                <w:spacing w:val="-3"/>
                                <w:sz w:val="18"/>
                              </w:rPr>
                              <w:t xml:space="preserve"> </w:t>
                            </w:r>
                            <w:r>
                              <w:rPr>
                                <w:rFonts w:ascii="Arial Black"/>
                                <w:color w:val="006FC0"/>
                                <w:sz w:val="18"/>
                              </w:rPr>
                              <w:t>MADISON</w:t>
                            </w:r>
                            <w:r>
                              <w:rPr>
                                <w:rFonts w:ascii="Arial Black"/>
                                <w:color w:val="006FC0"/>
                                <w:spacing w:val="-2"/>
                                <w:sz w:val="18"/>
                              </w:rPr>
                              <w:t xml:space="preserve"> </w:t>
                            </w:r>
                            <w:r>
                              <w:rPr>
                                <w:rFonts w:ascii="Arial Black"/>
                                <w:color w:val="006FC0"/>
                                <w:sz w:val="18"/>
                              </w:rPr>
                              <w:t>COUNTIES</w:t>
                            </w:r>
                          </w:p>
                        </w:txbxContent>
                      </wps:txbx>
                      <wps:bodyPr rot="0" vert="horz" wrap="square" lIns="0" tIns="0" rIns="0" bIns="0" anchor="t" anchorCtr="0" upright="1">
                        <a:noAutofit/>
                      </wps:bodyPr>
                    </wps:wsp>
                  </wpg:wgp>
                </a:graphicData>
              </a:graphic>
            </wp:inline>
          </w:drawing>
        </mc:Choice>
        <mc:Fallback>
          <w:pict>
            <v:group w14:anchorId="42602D8B" id="docshapegroup1" o:spid="_x0000_s1026" style="width:468pt;height:96.5pt;mso-position-horizontal-relative:char;mso-position-vertical-relative:line" coordsize="9360,19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12;width:9360;height:19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">
                <v:imagedata r:id="rId2" o:title=""/>
                <o:lock v:ext="edit" aspectratio="f"/>
              </v:shape>
              <v:rect id="docshape3" o:spid="_x0000_s1028" style="position:absolute;width:9360;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" fillcolor="#be9000" stroked="f">
                <v:path arrowok="t"/>
              </v:rect>
              <v:shapetype id="_x0000_t202" coordsize="21600,21600" o:spt="202" path="m,l,21600r21600,l21600,xe">
                <v:stroke joinstyle="miter"/>
                <v:path gradientshapeok="t" o:connecttype="rect"/>
              </v:shapetype>
              <v:shape id="docshape4" o:spid="_x0000_s1029" type="#_x0000_t202" style="position:absolute;width:9360;height:1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" filled="f" stroked="f">
                <v:path arrowok="t"/>
                <v:textbox inset="0,0,0,0">
                  <w:txbxContent>
                    <w:p w14:paraId="62C6B736" w14:textId="77777777" w:rsidR="00BC41D7" w:rsidRDefault="00BC41D7" w:rsidP="00BC41D7">
                      <w:pPr>
                        <w:spacing w:before="67" w:line="254" w:lineRule="auto"/>
                        <w:ind w:left="2205" w:right="1804" w:hanging="524"/>
                        <w:rPr>
                          <w:rFonts w:ascii="Arial"/>
                          <w:sz w:val="44"/>
                        </w:rPr>
                      </w:pPr>
                      <w:r>
                        <w:rPr>
                          <w:rFonts w:ascii="Arial"/>
                          <w:color w:val="404040"/>
                          <w:spacing w:val="-7"/>
                          <w:w w:val="80"/>
                          <w:sz w:val="44"/>
                        </w:rPr>
                        <w:t>MIDSTATE</w:t>
                      </w:r>
                      <w:r>
                        <w:rPr>
                          <w:rFonts w:ascii="Arial"/>
                          <w:color w:val="404040"/>
                          <w:spacing w:val="-18"/>
                          <w:w w:val="80"/>
                          <w:sz w:val="44"/>
                        </w:rPr>
                        <w:t xml:space="preserve"> </w:t>
                      </w:r>
                      <w:r>
                        <w:rPr>
                          <w:rFonts w:ascii="Arial"/>
                          <w:color w:val="404040"/>
                          <w:spacing w:val="-7"/>
                          <w:w w:val="80"/>
                          <w:sz w:val="44"/>
                        </w:rPr>
                        <w:t>REGIONAL</w:t>
                      </w:r>
                      <w:r>
                        <w:rPr>
                          <w:rFonts w:ascii="Arial"/>
                          <w:color w:val="404040"/>
                          <w:spacing w:val="-16"/>
                          <w:w w:val="80"/>
                          <w:sz w:val="44"/>
                        </w:rPr>
                        <w:t xml:space="preserve"> </w:t>
                      </w:r>
                      <w:r>
                        <w:rPr>
                          <w:rFonts w:ascii="Arial"/>
                          <w:color w:val="404040"/>
                          <w:spacing w:val="-7"/>
                          <w:w w:val="80"/>
                          <w:sz w:val="44"/>
                        </w:rPr>
                        <w:t>EMERGENCY</w:t>
                      </w:r>
                      <w:r>
                        <w:rPr>
                          <w:rFonts w:ascii="Arial"/>
                          <w:color w:val="404040"/>
                          <w:spacing w:val="-95"/>
                          <w:w w:val="80"/>
                          <w:sz w:val="44"/>
                        </w:rPr>
                        <w:t xml:space="preserve"> </w:t>
                      </w:r>
                      <w:r>
                        <w:rPr>
                          <w:rFonts w:ascii="Arial"/>
                          <w:color w:val="404040"/>
                          <w:w w:val="75"/>
                          <w:sz w:val="44"/>
                        </w:rPr>
                        <w:t>MEDICAL</w:t>
                      </w:r>
                      <w:r>
                        <w:rPr>
                          <w:rFonts w:ascii="Arial"/>
                          <w:color w:val="404040"/>
                          <w:spacing w:val="-3"/>
                          <w:w w:val="75"/>
                          <w:sz w:val="44"/>
                        </w:rPr>
                        <w:t xml:space="preserve"> </w:t>
                      </w:r>
                      <w:r>
                        <w:rPr>
                          <w:rFonts w:ascii="Arial"/>
                          <w:color w:val="404040"/>
                          <w:w w:val="75"/>
                          <w:sz w:val="44"/>
                        </w:rPr>
                        <w:t>SERVICES</w:t>
                      </w:r>
                      <w:r>
                        <w:rPr>
                          <w:rFonts w:ascii="Arial"/>
                          <w:color w:val="404040"/>
                          <w:spacing w:val="28"/>
                          <w:w w:val="75"/>
                          <w:sz w:val="44"/>
                        </w:rPr>
                        <w:t xml:space="preserve"> </w:t>
                      </w:r>
                      <w:r>
                        <w:rPr>
                          <w:rFonts w:ascii="Arial"/>
                          <w:color w:val="404040"/>
                          <w:w w:val="75"/>
                          <w:sz w:val="44"/>
                        </w:rPr>
                        <w:t>COUNCIL</w:t>
                      </w:r>
                    </w:p>
                    <w:p w14:paraId="7C6F6CC1" w14:textId="77777777" w:rsidR="00BC41D7" w:rsidRDefault="00BC41D7" w:rsidP="00BC41D7">
                      <w:pPr>
                        <w:spacing w:line="250" w:lineRule="exact"/>
                        <w:ind w:left="1411" w:right="1392"/>
                        <w:jc w:val="center"/>
                        <w:rPr>
                          <w:rFonts w:ascii="Arial Black"/>
                          <w:sz w:val="18"/>
                        </w:rPr>
                      </w:pPr>
                      <w:r>
                        <w:rPr>
                          <w:rFonts w:ascii="Arial Black"/>
                          <w:color w:val="006FC0"/>
                          <w:sz w:val="18"/>
                        </w:rPr>
                        <w:t>PROUDLY</w:t>
                      </w:r>
                      <w:r>
                        <w:rPr>
                          <w:rFonts w:ascii="Arial Black"/>
                          <w:color w:val="006FC0"/>
                          <w:spacing w:val="-2"/>
                          <w:sz w:val="18"/>
                        </w:rPr>
                        <w:t xml:space="preserve"> </w:t>
                      </w:r>
                      <w:r>
                        <w:rPr>
                          <w:rFonts w:ascii="Arial Black"/>
                          <w:color w:val="006FC0"/>
                          <w:sz w:val="18"/>
                        </w:rPr>
                        <w:t>SERVING</w:t>
                      </w:r>
                      <w:r>
                        <w:rPr>
                          <w:rFonts w:ascii="Arial Black"/>
                          <w:color w:val="006FC0"/>
                          <w:spacing w:val="-3"/>
                          <w:sz w:val="18"/>
                        </w:rPr>
                        <w:t xml:space="preserve"> </w:t>
                      </w:r>
                      <w:r>
                        <w:rPr>
                          <w:rFonts w:ascii="Arial Black"/>
                          <w:color w:val="006FC0"/>
                          <w:sz w:val="18"/>
                        </w:rPr>
                        <w:t>ONEIDA</w:t>
                      </w:r>
                      <w:r>
                        <w:rPr>
                          <w:rFonts w:ascii="Arial Black"/>
                          <w:color w:val="006FC0"/>
                          <w:spacing w:val="-2"/>
                          <w:sz w:val="18"/>
                        </w:rPr>
                        <w:t xml:space="preserve"> </w:t>
                      </w:r>
                      <w:r>
                        <w:rPr>
                          <w:rFonts w:ascii="Arial Black"/>
                          <w:color w:val="006FC0"/>
                          <w:sz w:val="18"/>
                        </w:rPr>
                        <w:t>HERKIMER</w:t>
                      </w:r>
                      <w:r>
                        <w:rPr>
                          <w:rFonts w:ascii="Arial Black"/>
                          <w:color w:val="006FC0"/>
                          <w:spacing w:val="-2"/>
                          <w:sz w:val="18"/>
                        </w:rPr>
                        <w:t xml:space="preserve"> </w:t>
                      </w:r>
                      <w:r>
                        <w:rPr>
                          <w:rFonts w:ascii="Arial Black"/>
                          <w:color w:val="006FC0"/>
                          <w:sz w:val="18"/>
                        </w:rPr>
                        <w:t>AND</w:t>
                      </w:r>
                      <w:r>
                        <w:rPr>
                          <w:rFonts w:ascii="Arial Black"/>
                          <w:color w:val="006FC0"/>
                          <w:spacing w:val="-3"/>
                          <w:sz w:val="18"/>
                        </w:rPr>
                        <w:t xml:space="preserve"> </w:t>
                      </w:r>
                      <w:r>
                        <w:rPr>
                          <w:rFonts w:ascii="Arial Black"/>
                          <w:color w:val="006FC0"/>
                          <w:sz w:val="18"/>
                        </w:rPr>
                        <w:t>MADISON</w:t>
                      </w:r>
                      <w:r>
                        <w:rPr>
                          <w:rFonts w:ascii="Arial Black"/>
                          <w:color w:val="006FC0"/>
                          <w:spacing w:val="-2"/>
                          <w:sz w:val="18"/>
                        </w:rPr>
                        <w:t xml:space="preserve"> </w:t>
                      </w:r>
                      <w:r>
                        <w:rPr>
                          <w:rFonts w:ascii="Arial Black"/>
                          <w:color w:val="006FC0"/>
                          <w:sz w:val="18"/>
                        </w:rPr>
                        <w:t>COUNTIES</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16AD"/>
    <w:multiLevelType w:val="multilevel"/>
    <w:tmpl w:val="2F7C0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28454A"/>
    <w:multiLevelType w:val="hybridMultilevel"/>
    <w:tmpl w:val="FBBCFC1C"/>
    <w:lvl w:ilvl="0" w:tplc="581A4346">
      <w:numFmt w:val="bullet"/>
      <w:lvlText w:val="-"/>
      <w:lvlJc w:val="left"/>
      <w:pPr>
        <w:ind w:left="720" w:hanging="360"/>
      </w:pPr>
      <w:rPr>
        <w:rFonts w:ascii="Times New Roman" w:eastAsia="Times New Roman" w:hAnsi="Times New Roman" w:cs="Times New Roman" w:hint="default"/>
        <w:b/>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45467">
    <w:abstractNumId w:val="0"/>
  </w:num>
  <w:num w:numId="2" w16cid:durableId="20926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91"/>
    <w:rsid w:val="00031014"/>
    <w:rsid w:val="000333B5"/>
    <w:rsid w:val="00043DF3"/>
    <w:rsid w:val="00073B8F"/>
    <w:rsid w:val="0008252C"/>
    <w:rsid w:val="000A50D6"/>
    <w:rsid w:val="000D29AA"/>
    <w:rsid w:val="000F2226"/>
    <w:rsid w:val="00126B95"/>
    <w:rsid w:val="001503FF"/>
    <w:rsid w:val="0019568E"/>
    <w:rsid w:val="001C07CD"/>
    <w:rsid w:val="001C4118"/>
    <w:rsid w:val="00287C5A"/>
    <w:rsid w:val="002A080D"/>
    <w:rsid w:val="00336BA9"/>
    <w:rsid w:val="00336E7A"/>
    <w:rsid w:val="003B13FF"/>
    <w:rsid w:val="00434B82"/>
    <w:rsid w:val="00492BBE"/>
    <w:rsid w:val="004E6E73"/>
    <w:rsid w:val="005127D5"/>
    <w:rsid w:val="00516B9F"/>
    <w:rsid w:val="0057594B"/>
    <w:rsid w:val="005D1D85"/>
    <w:rsid w:val="005E2E25"/>
    <w:rsid w:val="00626BBA"/>
    <w:rsid w:val="00706265"/>
    <w:rsid w:val="007947A5"/>
    <w:rsid w:val="00797326"/>
    <w:rsid w:val="007D031B"/>
    <w:rsid w:val="00821F65"/>
    <w:rsid w:val="00853AE4"/>
    <w:rsid w:val="008B04E9"/>
    <w:rsid w:val="00967AE7"/>
    <w:rsid w:val="009A44EE"/>
    <w:rsid w:val="009F4120"/>
    <w:rsid w:val="00A02691"/>
    <w:rsid w:val="00A77F04"/>
    <w:rsid w:val="00AB542A"/>
    <w:rsid w:val="00AD0233"/>
    <w:rsid w:val="00B63913"/>
    <w:rsid w:val="00B72AEC"/>
    <w:rsid w:val="00BA1D2D"/>
    <w:rsid w:val="00BC0C28"/>
    <w:rsid w:val="00BC41D7"/>
    <w:rsid w:val="00C328DF"/>
    <w:rsid w:val="00D07B38"/>
    <w:rsid w:val="00D16918"/>
    <w:rsid w:val="00DA5BD0"/>
    <w:rsid w:val="00E42129"/>
    <w:rsid w:val="00EB373F"/>
    <w:rsid w:val="00ED1F03"/>
    <w:rsid w:val="00F24D91"/>
    <w:rsid w:val="00F25ACE"/>
    <w:rsid w:val="00F439F8"/>
    <w:rsid w:val="00F47436"/>
    <w:rsid w:val="00F570ED"/>
    <w:rsid w:val="00FC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4AB1"/>
  <w15:docId w15:val="{B1333B09-1859-164E-AA47-C92D6DB2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41D7"/>
    <w:pPr>
      <w:tabs>
        <w:tab w:val="center" w:pos="4680"/>
        <w:tab w:val="right" w:pos="9360"/>
      </w:tabs>
    </w:pPr>
  </w:style>
  <w:style w:type="character" w:customStyle="1" w:styleId="HeaderChar">
    <w:name w:val="Header Char"/>
    <w:basedOn w:val="DefaultParagraphFont"/>
    <w:link w:val="Header"/>
    <w:uiPriority w:val="99"/>
    <w:rsid w:val="00BC41D7"/>
    <w:rPr>
      <w:rFonts w:ascii="Times New Roman" w:eastAsia="Times New Roman" w:hAnsi="Times New Roman" w:cs="Times New Roman"/>
    </w:rPr>
  </w:style>
  <w:style w:type="paragraph" w:styleId="Footer">
    <w:name w:val="footer"/>
    <w:basedOn w:val="Normal"/>
    <w:link w:val="FooterChar"/>
    <w:uiPriority w:val="99"/>
    <w:unhideWhenUsed/>
    <w:rsid w:val="00BC41D7"/>
    <w:pPr>
      <w:tabs>
        <w:tab w:val="center" w:pos="4680"/>
        <w:tab w:val="right" w:pos="9360"/>
      </w:tabs>
    </w:pPr>
  </w:style>
  <w:style w:type="character" w:customStyle="1" w:styleId="FooterChar">
    <w:name w:val="Footer Char"/>
    <w:basedOn w:val="DefaultParagraphFont"/>
    <w:link w:val="Footer"/>
    <w:uiPriority w:val="99"/>
    <w:rsid w:val="00BC41D7"/>
    <w:rPr>
      <w:rFonts w:ascii="Times New Roman" w:eastAsia="Times New Roman" w:hAnsi="Times New Roman" w:cs="Times New Roman"/>
    </w:rPr>
  </w:style>
  <w:style w:type="character" w:styleId="Hyperlink">
    <w:name w:val="Hyperlink"/>
    <w:basedOn w:val="DefaultParagraphFont"/>
    <w:uiPriority w:val="99"/>
    <w:unhideWhenUsed/>
    <w:rsid w:val="00BC41D7"/>
    <w:rPr>
      <w:color w:val="0000FF" w:themeColor="hyperlink"/>
      <w:u w:val="single"/>
    </w:rPr>
  </w:style>
  <w:style w:type="character" w:styleId="UnresolvedMention">
    <w:name w:val="Unresolved Mention"/>
    <w:basedOn w:val="DefaultParagraphFont"/>
    <w:uiPriority w:val="99"/>
    <w:semiHidden/>
    <w:unhideWhenUsed/>
    <w:rsid w:val="00BC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Broedel</dc:creator>
  <cp:lastModifiedBy>Jarrod Waufle</cp:lastModifiedBy>
  <cp:revision>3</cp:revision>
  <cp:lastPrinted>2023-03-09T18:22:00Z</cp:lastPrinted>
  <dcterms:created xsi:type="dcterms:W3CDTF">2025-09-17T12:51:00Z</dcterms:created>
  <dcterms:modified xsi:type="dcterms:W3CDTF">2025-09-18T17:49:00Z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21 for Word</vt:lpwstr>
  </property>
  <property fmtid="{D5CDD505-2E9C-101B-9397-08002B2CF9AE}" pid="4" name="LastSaved">
    <vt:filetime>2021-09-07T00:00:00Z</vt:filetime>
  </property>
</Properties>
</file>